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3D" w:rsidRPr="00E054DF" w:rsidRDefault="00D0173D" w:rsidP="00D0173D">
      <w:pPr>
        <w:rPr>
          <w:rFonts w:ascii="宋体" w:hAnsi="宋体" w:hint="eastAsia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附件3：</w:t>
      </w:r>
    </w:p>
    <w:p w:rsidR="00D0173D" w:rsidRDefault="00D0173D" w:rsidP="00D0173D">
      <w:pPr>
        <w:ind w:firstLineChars="200" w:firstLine="643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2018年丽水职业技术学院网球比赛竞赛规程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一、比赛时间与地点：</w:t>
      </w:r>
    </w:p>
    <w:p w:rsidR="00D0173D" w:rsidRDefault="00D0173D" w:rsidP="00D0173D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5月14开始，学院网球场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二、主办单位：</w:t>
      </w:r>
    </w:p>
    <w:p w:rsidR="00D0173D" w:rsidRDefault="00D0173D" w:rsidP="00D0173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丽水职业技术学院</w:t>
      </w:r>
    </w:p>
    <w:p w:rsidR="00D0173D" w:rsidRDefault="00D0173D" w:rsidP="00D0173D">
      <w:pPr>
        <w:numPr>
          <w:ilvl w:val="0"/>
          <w:numId w:val="1"/>
        </w:num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承办单位</w:t>
      </w:r>
      <w:r>
        <w:rPr>
          <w:rFonts w:ascii="仿宋" w:eastAsia="仿宋" w:hAnsi="仿宋" w:cs="仿宋" w:hint="eastAsia"/>
          <w:sz w:val="28"/>
          <w:szCs w:val="28"/>
        </w:rPr>
        <w:t>：</w:t>
      </w:r>
      <w:bookmarkStart w:id="0" w:name="_GoBack"/>
      <w:bookmarkEnd w:id="0"/>
    </w:p>
    <w:p w:rsidR="00D0173D" w:rsidRDefault="00D0173D" w:rsidP="00D0173D">
      <w:pPr>
        <w:spacing w:line="46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丽水学院技术学院公体部、学生会体育部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四、参加单位：</w:t>
      </w:r>
    </w:p>
    <w:p w:rsidR="00D0173D" w:rsidRDefault="00D0173D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</w:rPr>
        <w:t>林业科技学院</w:t>
      </w:r>
      <w:r>
        <w:rPr>
          <w:rFonts w:ascii="仿宋" w:eastAsia="仿宋" w:hAnsi="仿宋" w:cs="仿宋" w:hint="eastAsia"/>
          <w:sz w:val="28"/>
          <w:lang w:val="zh-CN"/>
        </w:rPr>
        <w:t>、</w:t>
      </w:r>
      <w:r>
        <w:rPr>
          <w:rFonts w:ascii="仿宋" w:eastAsia="仿宋" w:hAnsi="仿宋" w:cs="仿宋" w:hint="eastAsia"/>
          <w:sz w:val="28"/>
        </w:rPr>
        <w:t>建筑与设计学院、机电工</w:t>
      </w:r>
      <w:r>
        <w:rPr>
          <w:rFonts w:ascii="仿宋_GB2312" w:eastAsia="仿宋_GB2312" w:hint="eastAsia"/>
          <w:sz w:val="28"/>
        </w:rPr>
        <w:t>程学</w:t>
      </w:r>
      <w:r>
        <w:rPr>
          <w:rFonts w:ascii="仿宋_GB2312" w:eastAsia="仿宋_GB2312" w:hint="eastAsia"/>
          <w:sz w:val="28"/>
          <w:lang w:val="zh-CN"/>
        </w:rPr>
        <w:t>院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" w:eastAsia="仿宋" w:hAnsi="仿宋" w:cs="仿宋" w:hint="eastAsia"/>
          <w:sz w:val="28"/>
        </w:rPr>
        <w:t>会计</w:t>
      </w:r>
      <w:r>
        <w:rPr>
          <w:rFonts w:ascii="仿宋" w:eastAsia="仿宋" w:hAnsi="仿宋" w:cs="仿宋" w:hint="eastAsia"/>
          <w:sz w:val="28"/>
          <w:lang w:val="zh-CN"/>
        </w:rPr>
        <w:t>学院、</w:t>
      </w:r>
      <w:r>
        <w:rPr>
          <w:rFonts w:ascii="仿宋_GB2312" w:eastAsia="仿宋_GB2312" w:hint="eastAsia"/>
          <w:sz w:val="28"/>
        </w:rPr>
        <w:t>工商管理学院、旅游与贸易学院、</w:t>
      </w:r>
      <w:r>
        <w:rPr>
          <w:rFonts w:ascii="仿宋" w:eastAsia="仿宋" w:hAnsi="仿宋" w:cs="仿宋" w:hint="eastAsia"/>
          <w:kern w:val="1"/>
          <w:sz w:val="28"/>
          <w:szCs w:val="28"/>
        </w:rPr>
        <w:t>社会体育专业。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五、竞赛项目：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混合团体</w:t>
      </w:r>
    </w:p>
    <w:p w:rsidR="00D0173D" w:rsidRDefault="00D0173D" w:rsidP="00D0173D">
      <w:pPr>
        <w:snapToGrid w:val="0"/>
        <w:spacing w:line="46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六、参加办法: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（一）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基本要求</w:t>
      </w:r>
    </w:p>
    <w:p w:rsidR="00D0173D" w:rsidRDefault="00D0173D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A91A88">
        <w:rPr>
          <w:rFonts w:ascii="仿宋" w:eastAsia="仿宋" w:hAnsi="仿宋" w:cs="仿宋" w:hint="eastAsia"/>
          <w:sz w:val="28"/>
          <w:szCs w:val="28"/>
        </w:rPr>
        <w:t>每个学院限报一支队伍，社会体育专业16级、17级单独组队</w:t>
      </w:r>
      <w:r>
        <w:rPr>
          <w:rFonts w:ascii="仿宋" w:eastAsia="仿宋" w:hAnsi="仿宋" w:cs="仿宋" w:hint="eastAsia"/>
          <w:kern w:val="1"/>
          <w:sz w:val="28"/>
          <w:szCs w:val="28"/>
        </w:rPr>
        <w:t>，每队限报8人（其中女生2名），本次比赛</w:t>
      </w:r>
      <w:r>
        <w:rPr>
          <w:rFonts w:ascii="仿宋" w:eastAsia="仿宋" w:hAnsi="仿宋" w:cs="仿宋" w:hint="eastAsia"/>
          <w:sz w:val="28"/>
          <w:szCs w:val="28"/>
        </w:rPr>
        <w:t>不得请外援。</w:t>
      </w:r>
    </w:p>
    <w:p w:rsidR="00D0173D" w:rsidRDefault="00D0173D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295E8B">
        <w:rPr>
          <w:rFonts w:ascii="仿宋" w:eastAsia="仿宋" w:hAnsi="仿宋" w:cs="仿宋" w:hint="eastAsia"/>
          <w:sz w:val="28"/>
          <w:szCs w:val="28"/>
        </w:rPr>
        <w:t>每队男、女单打限报2人，男子双打限报2对，每人限报一项（可兼报团体赛）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（二）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资格要求</w:t>
      </w:r>
    </w:p>
    <w:p w:rsidR="00D0173D" w:rsidRDefault="00D0173D" w:rsidP="00D0173D">
      <w:pPr>
        <w:spacing w:line="460" w:lineRule="exact"/>
        <w:ind w:firstLineChars="100" w:firstLine="28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参赛队员必须为本学院正式注册的学生，为了参赛者的安全参赛队员必须为投保学生。为了比赛的正常进行参赛者把保险单上交，核对方可参加。请选手注意！（比赛前请出示学生证）</w:t>
      </w:r>
    </w:p>
    <w:p w:rsidR="00D0173D" w:rsidRDefault="00D0173D" w:rsidP="00D0173D">
      <w:pPr>
        <w:numPr>
          <w:ilvl w:val="0"/>
          <w:numId w:val="2"/>
        </w:numPr>
        <w:spacing w:line="4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竞赛办法：</w:t>
      </w:r>
    </w:p>
    <w:p w:rsidR="00D0173D" w:rsidRDefault="00D0173D" w:rsidP="00D0173D">
      <w:pPr>
        <w:numPr>
          <w:ilvl w:val="0"/>
          <w:numId w:val="3"/>
        </w:numPr>
        <w:spacing w:line="4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比赛采用国家体育总局最</w:t>
      </w:r>
      <w:r>
        <w:rPr>
          <w:rFonts w:ascii="仿宋" w:eastAsia="仿宋" w:hAnsi="仿宋" w:cs="仿宋" w:hint="eastAsia"/>
          <w:kern w:val="0"/>
          <w:sz w:val="30"/>
          <w:szCs w:val="30"/>
        </w:rPr>
        <w:t>新审定的网球竞赛规则。</w:t>
      </w:r>
    </w:p>
    <w:p w:rsidR="00D0173D" w:rsidRDefault="00D0173D" w:rsidP="00D0173D">
      <w:pPr>
        <w:numPr>
          <w:ilvl w:val="0"/>
          <w:numId w:val="3"/>
        </w:numPr>
        <w:spacing w:line="4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在比赛中，网球比赛以抛硬币决定：场地、发球方和接球方。</w:t>
      </w:r>
    </w:p>
    <w:p w:rsidR="00D0173D" w:rsidRPr="00470466" w:rsidRDefault="00D0173D" w:rsidP="00D0173D">
      <w:pPr>
        <w:tabs>
          <w:tab w:val="left" w:pos="0"/>
        </w:tabs>
        <w:spacing w:line="460" w:lineRule="exact"/>
        <w:rPr>
          <w:rFonts w:ascii="仿宋_GB2312" w:eastAsia="仿宋_GB2312" w:hAnsi="宋体"/>
          <w:sz w:val="28"/>
          <w:szCs w:val="28"/>
        </w:rPr>
      </w:pPr>
      <w:r w:rsidRPr="00470466">
        <w:rPr>
          <w:rFonts w:ascii="仿宋_GB2312" w:eastAsia="仿宋_GB2312" w:hAnsi="宋体" w:hint="eastAsia"/>
          <w:sz w:val="30"/>
          <w:szCs w:val="30"/>
        </w:rPr>
        <w:t>（3）</w:t>
      </w:r>
      <w:r w:rsidRPr="00470466">
        <w:rPr>
          <w:rFonts w:ascii="仿宋_GB2312" w:eastAsia="仿宋_GB2312" w:hAnsi="宋体" w:hint="eastAsia"/>
          <w:sz w:val="28"/>
          <w:szCs w:val="28"/>
        </w:rPr>
        <w:t>团体赛参赛球队不足6支（含6支），比赛采用单循环赛制；若报名参赛球队多于6支，则分为两个阶段进行，第一阶段分A、B两组进行单循环（社会体育专业16级、17级抽签进入A、B组）；小组前三名进入第二阶段；第二阶段小组第三名决出第5、6名；小组前两名采用交叉淘汰决出第1—4名；参加单项赛均采用单淘汰及附</w:t>
      </w:r>
      <w:r w:rsidRPr="00470466">
        <w:rPr>
          <w:rFonts w:ascii="仿宋_GB2312" w:eastAsia="仿宋_GB2312" w:hAnsi="宋体" w:hint="eastAsia"/>
          <w:sz w:val="28"/>
          <w:szCs w:val="28"/>
        </w:rPr>
        <w:lastRenderedPageBreak/>
        <w:t>加赛进行。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470466">
        <w:rPr>
          <w:rFonts w:ascii="仿宋_GB2312" w:eastAsia="仿宋_GB2312" w:hAnsi="宋体" w:cs="宋体" w:hint="eastAsia"/>
          <w:kern w:val="0"/>
          <w:sz w:val="28"/>
          <w:szCs w:val="28"/>
        </w:rPr>
        <w:t>（4）团体赛出场顺序为女子单打、男子双打、男子单打；每队必须至少4人出赛，不允许兼项。</w:t>
      </w:r>
      <w:r>
        <w:rPr>
          <w:rFonts w:ascii="仿宋" w:eastAsia="仿宋" w:hAnsi="仿宋" w:cs="仿宋" w:hint="eastAsia"/>
          <w:sz w:val="28"/>
          <w:szCs w:val="28"/>
        </w:rPr>
        <w:t>每次团体赛运动员出场顺序采取任意排名的方法，按规定填写出场顺序表，</w:t>
      </w:r>
      <w:r>
        <w:rPr>
          <w:rFonts w:ascii="仿宋" w:eastAsia="仿宋" w:hAnsi="仿宋" w:cs="仿宋" w:hint="eastAsia"/>
          <w:kern w:val="0"/>
          <w:sz w:val="28"/>
          <w:szCs w:val="28"/>
        </w:rPr>
        <w:t>比赛前15分钟上交名单，</w:t>
      </w:r>
      <w:r>
        <w:rPr>
          <w:rFonts w:ascii="仿宋" w:eastAsia="仿宋" w:hAnsi="仿宋" w:cs="仿宋" w:hint="eastAsia"/>
          <w:sz w:val="28"/>
          <w:szCs w:val="28"/>
        </w:rPr>
        <w:t>出场顺序表一经交换，一律不准更改。</w:t>
      </w:r>
    </w:p>
    <w:p w:rsidR="00D0173D" w:rsidRDefault="00D0173D" w:rsidP="00D0173D">
      <w:pPr>
        <w:tabs>
          <w:tab w:val="left" w:pos="0"/>
        </w:tabs>
        <w:spacing w:line="4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（5)网球比赛比赛中球员每胜1球即记分15，胜第2球记分30，胜第3球记分40，若40：40平分时，只抢1分，由接发球方选择接发区域。</w:t>
      </w:r>
      <w:r>
        <w:rPr>
          <w:rFonts w:ascii="仿宋" w:eastAsia="仿宋" w:hAnsi="仿宋" w:cs="仿宋" w:hint="eastAsia"/>
          <w:kern w:val="0"/>
          <w:sz w:val="28"/>
          <w:szCs w:val="28"/>
        </w:rPr>
        <w:t>比赛采用</w:t>
      </w:r>
      <w:r>
        <w:rPr>
          <w:rFonts w:ascii="仿宋" w:eastAsia="仿宋" w:hAnsi="仿宋" w:cs="仿宋" w:hint="eastAsia"/>
          <w:kern w:val="1"/>
          <w:sz w:val="28"/>
          <w:szCs w:val="28"/>
        </w:rPr>
        <w:t>为一盘4胜制，</w:t>
      </w:r>
      <w:r w:rsidRPr="00CE7D2F">
        <w:rPr>
          <w:rFonts w:ascii="仿宋" w:eastAsia="仿宋" w:hAnsi="仿宋" w:cs="仿宋" w:hint="eastAsia"/>
          <w:kern w:val="1"/>
          <w:sz w:val="28"/>
          <w:szCs w:val="28"/>
        </w:rPr>
        <w:t>三场二胜制</w:t>
      </w:r>
      <w:r>
        <w:rPr>
          <w:rFonts w:ascii="仿宋" w:eastAsia="仿宋" w:hAnsi="仿宋" w:cs="仿宋" w:hint="eastAsia"/>
          <w:kern w:val="1"/>
          <w:sz w:val="28"/>
          <w:szCs w:val="28"/>
        </w:rPr>
        <w:t>。</w:t>
      </w:r>
    </w:p>
    <w:p w:rsidR="00D0173D" w:rsidRPr="00CE7D2F" w:rsidRDefault="00D0173D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（6）</w:t>
      </w:r>
      <w:r w:rsidRPr="00CE7D2F">
        <w:rPr>
          <w:rFonts w:ascii="仿宋" w:eastAsia="仿宋" w:hAnsi="仿宋" w:cs="仿宋" w:hint="eastAsia"/>
          <w:sz w:val="28"/>
          <w:szCs w:val="28"/>
        </w:rPr>
        <w:t>循环赛的名次按获胜次数多少决定名次。如两队获胜次数相等， 则按相互间比赛的胜负关系决定名次；如三队或三队以上获胜次数相等， 则按以下诸条顺序判断名次：</w:t>
      </w:r>
    </w:p>
    <w:p w:rsidR="00D0173D" w:rsidRPr="00CE7D2F" w:rsidRDefault="00D0173D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CE7D2F">
        <w:rPr>
          <w:rFonts w:ascii="仿宋" w:eastAsia="仿宋" w:hAnsi="仿宋" w:cs="仿宋" w:hint="eastAsia"/>
          <w:sz w:val="28"/>
          <w:szCs w:val="28"/>
        </w:rPr>
        <w:t xml:space="preserve"> 1</w:t>
      </w:r>
      <w:r>
        <w:rPr>
          <w:rFonts w:ascii="仿宋" w:eastAsia="仿宋" w:hAnsi="仿宋" w:cs="仿宋" w:hint="eastAsia"/>
          <w:sz w:val="28"/>
          <w:szCs w:val="28"/>
        </w:rPr>
        <w:t>．</w:t>
      </w:r>
      <w:r w:rsidRPr="00CE7D2F">
        <w:rPr>
          <w:rFonts w:ascii="仿宋" w:eastAsia="仿宋" w:hAnsi="仿宋" w:cs="仿宋" w:hint="eastAsia"/>
          <w:sz w:val="28"/>
          <w:szCs w:val="28"/>
        </w:rPr>
        <w:t>以在本组全部循环赛中的获胜场数；</w:t>
      </w:r>
    </w:p>
    <w:p w:rsidR="00D0173D" w:rsidRPr="00CE7D2F" w:rsidRDefault="00D0173D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CE7D2F">
        <w:rPr>
          <w:rFonts w:ascii="仿宋" w:eastAsia="仿宋" w:hAnsi="仿宋" w:cs="仿宋" w:hint="eastAsia"/>
          <w:sz w:val="28"/>
          <w:szCs w:val="28"/>
        </w:rPr>
        <w:t xml:space="preserve"> 2</w:t>
      </w:r>
      <w:r>
        <w:rPr>
          <w:rFonts w:ascii="仿宋" w:eastAsia="仿宋" w:hAnsi="仿宋" w:cs="仿宋" w:hint="eastAsia"/>
          <w:sz w:val="28"/>
          <w:szCs w:val="28"/>
        </w:rPr>
        <w:t>．</w:t>
      </w:r>
      <w:r w:rsidRPr="00CE7D2F">
        <w:rPr>
          <w:rFonts w:ascii="仿宋" w:eastAsia="仿宋" w:hAnsi="仿宋" w:cs="仿宋" w:hint="eastAsia"/>
          <w:sz w:val="28"/>
          <w:szCs w:val="28"/>
        </w:rPr>
        <w:t>以在本组循环赛中相关联的队获胜盘数百分比；</w:t>
      </w:r>
    </w:p>
    <w:p w:rsidR="00D0173D" w:rsidRPr="00CE7D2F" w:rsidRDefault="00D0173D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CE7D2F">
        <w:rPr>
          <w:rFonts w:ascii="仿宋" w:eastAsia="仿宋" w:hAnsi="仿宋" w:cs="仿宋" w:hint="eastAsia"/>
          <w:sz w:val="28"/>
          <w:szCs w:val="28"/>
        </w:rPr>
        <w:t xml:space="preserve"> 3</w:t>
      </w:r>
      <w:r>
        <w:rPr>
          <w:rFonts w:ascii="仿宋" w:eastAsia="仿宋" w:hAnsi="仿宋" w:cs="仿宋" w:hint="eastAsia"/>
          <w:sz w:val="28"/>
          <w:szCs w:val="28"/>
        </w:rPr>
        <w:t>．</w:t>
      </w:r>
      <w:r w:rsidRPr="00CE7D2F">
        <w:rPr>
          <w:rFonts w:ascii="仿宋" w:eastAsia="仿宋" w:hAnsi="仿宋" w:cs="仿宋" w:hint="eastAsia"/>
          <w:sz w:val="28"/>
          <w:szCs w:val="28"/>
        </w:rPr>
        <w:t>以在本组循环赛中相关联的队的获胜局数百分比；</w:t>
      </w:r>
    </w:p>
    <w:p w:rsidR="00D0173D" w:rsidRPr="00CE7D2F" w:rsidRDefault="00D0173D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CE7D2F">
        <w:rPr>
          <w:rFonts w:ascii="仿宋" w:eastAsia="仿宋" w:hAnsi="仿宋" w:cs="仿宋" w:hint="eastAsia"/>
          <w:sz w:val="28"/>
          <w:szCs w:val="28"/>
        </w:rPr>
        <w:t xml:space="preserve"> 4</w:t>
      </w:r>
      <w:r>
        <w:rPr>
          <w:rFonts w:ascii="仿宋" w:eastAsia="仿宋" w:hAnsi="仿宋" w:cs="仿宋" w:hint="eastAsia"/>
          <w:sz w:val="28"/>
          <w:szCs w:val="28"/>
        </w:rPr>
        <w:t>．</w:t>
      </w:r>
      <w:r w:rsidRPr="00CE7D2F">
        <w:rPr>
          <w:rFonts w:ascii="仿宋" w:eastAsia="仿宋" w:hAnsi="仿宋" w:cs="仿宋" w:hint="eastAsia"/>
          <w:sz w:val="28"/>
          <w:szCs w:val="28"/>
        </w:rPr>
        <w:t>以在本组循环赛中相关联的队的获胜分数百分比；</w:t>
      </w:r>
    </w:p>
    <w:tbl>
      <w:tblPr>
        <w:tblW w:w="7800" w:type="dxa"/>
        <w:tblInd w:w="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1770"/>
        <w:gridCol w:w="1791"/>
      </w:tblGrid>
      <w:tr w:rsidR="00D0173D" w:rsidRPr="00DE1665" w:rsidTr="000800A2">
        <w:trPr>
          <w:trHeight w:val="390"/>
        </w:trPr>
        <w:tc>
          <w:tcPr>
            <w:tcW w:w="4239" w:type="dxa"/>
            <w:vMerge w:val="restart"/>
            <w:shd w:val="clear" w:color="auto" w:fill="auto"/>
            <w:vAlign w:val="center"/>
          </w:tcPr>
          <w:p w:rsidR="00D0173D" w:rsidRPr="00470466" w:rsidRDefault="00D0173D" w:rsidP="000800A2">
            <w:pPr>
              <w:widowControl/>
              <w:spacing w:line="4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47046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获胜盘（局、分）数百分比</w:t>
            </w:r>
            <w:r w:rsidRPr="0047046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=</w:t>
            </w:r>
          </w:p>
        </w:tc>
        <w:tc>
          <w:tcPr>
            <w:tcW w:w="177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0173D" w:rsidRPr="00470466" w:rsidRDefault="00D0173D" w:rsidP="000800A2">
            <w:pPr>
              <w:widowControl/>
              <w:spacing w:line="4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47046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胜数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D0173D" w:rsidRPr="00470466" w:rsidRDefault="00D0173D" w:rsidP="000800A2">
            <w:pPr>
              <w:widowControl/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47046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×100%</w:t>
            </w:r>
          </w:p>
        </w:tc>
      </w:tr>
      <w:tr w:rsidR="00D0173D" w:rsidRPr="00DE1665" w:rsidTr="000800A2">
        <w:trPr>
          <w:trHeight w:val="390"/>
        </w:trPr>
        <w:tc>
          <w:tcPr>
            <w:tcW w:w="4239" w:type="dxa"/>
            <w:vMerge/>
            <w:shd w:val="clear" w:color="auto" w:fill="auto"/>
            <w:vAlign w:val="bottom"/>
          </w:tcPr>
          <w:p w:rsidR="00D0173D" w:rsidRPr="00470466" w:rsidRDefault="00D0173D" w:rsidP="000800A2">
            <w:pPr>
              <w:spacing w:line="46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:rsidR="00D0173D" w:rsidRPr="00470466" w:rsidRDefault="00D0173D" w:rsidP="000800A2">
            <w:pPr>
              <w:widowControl/>
              <w:spacing w:line="4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47046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胜数</w:t>
            </w:r>
            <w:r w:rsidRPr="0047046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+</w:t>
            </w:r>
            <w:r w:rsidRPr="0047046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负数</w:t>
            </w:r>
          </w:p>
        </w:tc>
        <w:tc>
          <w:tcPr>
            <w:tcW w:w="1791" w:type="dxa"/>
            <w:vMerge/>
            <w:shd w:val="clear" w:color="auto" w:fill="auto"/>
            <w:vAlign w:val="bottom"/>
          </w:tcPr>
          <w:p w:rsidR="00D0173D" w:rsidRPr="00470466" w:rsidRDefault="00D0173D" w:rsidP="000800A2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D0173D" w:rsidRDefault="00D0173D" w:rsidP="00D0173D">
      <w:pPr>
        <w:spacing w:line="4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八、录取名次与奖励</w:t>
      </w:r>
      <w:r>
        <w:rPr>
          <w:rFonts w:ascii="仿宋" w:eastAsia="仿宋" w:hAnsi="仿宋" w:cs="仿宋" w:hint="eastAsia"/>
          <w:kern w:val="1"/>
          <w:sz w:val="28"/>
          <w:szCs w:val="28"/>
        </w:rPr>
        <w:t>：</w:t>
      </w:r>
    </w:p>
    <w:p w:rsidR="00D0173D" w:rsidRDefault="00D0173D" w:rsidP="00D0173D">
      <w:pPr>
        <w:spacing w:line="46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团体和单项均录取前六名给予奖励及获奖证书。不足6队（人）时，按实际参赛队数录取。</w:t>
      </w:r>
    </w:p>
    <w:p w:rsidR="00D0173D" w:rsidRDefault="00D0173D" w:rsidP="00D0173D">
      <w:pPr>
        <w:spacing w:line="46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设“体育道德风尚奖”，评选办法根据《丽水职业技术学院体育道德风尚奖评选办法》另定。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九 、报名</w:t>
      </w:r>
    </w:p>
    <w:p w:rsidR="00D0173D" w:rsidRDefault="00D0173D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报名表请到丽水职业技术学院网站下载。按要求填好报名表并打印一式两份，一份留底，一份加盖公章于5月10日前报体育部。</w:t>
      </w:r>
      <w:hyperlink r:id="rId6" w:history="1">
        <w:r>
          <w:rPr>
            <w:rStyle w:val="a4"/>
            <w:rFonts w:ascii="仿宋" w:eastAsia="仿宋" w:hAnsi="仿宋" w:cs="仿宋" w:hint="eastAsia"/>
            <w:sz w:val="28"/>
            <w:szCs w:val="28"/>
          </w:rPr>
          <w:t>电子报名表发至1873792553@qq.com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并请一定注明联系人电话，报名表不得更改，逾期按弃权论。</w:t>
      </w:r>
    </w:p>
    <w:p w:rsidR="00D0173D" w:rsidRDefault="00D0173D" w:rsidP="00D0173D">
      <w:pPr>
        <w:spacing w:line="460" w:lineRule="exact"/>
        <w:ind w:firstLineChars="200" w:firstLine="560"/>
        <w:jc w:val="lef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竞赛联系人： </w:t>
      </w:r>
      <w:r>
        <w:rPr>
          <w:rFonts w:ascii="仿宋" w:eastAsia="仿宋" w:hAnsi="仿宋" w:cs="仿宋" w:hint="eastAsia"/>
          <w:kern w:val="1"/>
          <w:sz w:val="28"/>
          <w:szCs w:val="28"/>
        </w:rPr>
        <w:t>何琅琳17858928719（636847）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余怡17858905172（635751）徐金洁17858910667（616978）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十、裁判员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另行通知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D0173D" w:rsidRDefault="00D0173D" w:rsidP="00D0173D">
      <w:pPr>
        <w:spacing w:line="460" w:lineRule="exact"/>
        <w:rPr>
          <w:rFonts w:ascii="仿宋" w:eastAsia="仿宋" w:hAnsi="仿宋" w:cs="仿宋"/>
          <w:b/>
          <w:bCs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lastRenderedPageBreak/>
        <w:t>十一、纪律要求：</w:t>
      </w:r>
    </w:p>
    <w:p w:rsidR="00D0173D" w:rsidRDefault="00D0173D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（一）参赛运动员若有严重违反体育道德的不文明行为，将取消比赛资格并按照学校有关纪律规定进行处理。裁判员必须遵守裁判员守则，坚持公平公正原则。</w:t>
      </w:r>
    </w:p>
    <w:p w:rsidR="00D0173D" w:rsidRDefault="00D0173D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（二）参赛运动员，均不得染发、裸露纹身以及佩带任何饰物、指甲不能过长，长发需用橡皮绳绑定。否则，均取消其比赛资格； </w:t>
      </w:r>
    </w:p>
    <w:p w:rsidR="00D0173D" w:rsidRDefault="00D0173D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（三）无故不参加比赛的，或在规定的开赛时间15分钟内不能达到比赛人数的，作弃权处理。如有特殊原因不能按时参赛的，应提前48小时报赛务组。</w:t>
      </w:r>
    </w:p>
    <w:p w:rsidR="00D0173D" w:rsidRDefault="00D0173D" w:rsidP="00D0173D">
      <w:pPr>
        <w:spacing w:line="460" w:lineRule="exact"/>
        <w:ind w:left="6184" w:hangingChars="2200" w:hanging="6184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十二、本规程解释权归</w:t>
      </w:r>
      <w:r>
        <w:rPr>
          <w:rFonts w:ascii="仿宋_GB2312" w:eastAsia="仿宋_GB2312" w:hint="eastAsia"/>
          <w:b/>
          <w:sz w:val="28"/>
          <w:szCs w:val="28"/>
        </w:rPr>
        <w:t>大会组委会。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未尽事宜，另行通知。</w:t>
      </w:r>
    </w:p>
    <w:p w:rsidR="00D0173D" w:rsidRDefault="00D0173D" w:rsidP="00D0173D">
      <w:pPr>
        <w:spacing w:line="460" w:lineRule="exact"/>
        <w:rPr>
          <w:rFonts w:ascii="仿宋" w:eastAsia="仿宋" w:hAnsi="仿宋"/>
          <w:sz w:val="24"/>
        </w:rPr>
      </w:pPr>
    </w:p>
    <w:p w:rsidR="00D0173D" w:rsidRDefault="00D0173D" w:rsidP="00D0173D">
      <w:pPr>
        <w:spacing w:line="460" w:lineRule="exact"/>
        <w:rPr>
          <w:rFonts w:ascii="仿宋" w:eastAsia="仿宋" w:hAnsi="仿宋"/>
          <w:sz w:val="24"/>
        </w:rPr>
      </w:pPr>
    </w:p>
    <w:p w:rsidR="00D0173D" w:rsidRDefault="00D0173D" w:rsidP="00D0173D">
      <w:pPr>
        <w:spacing w:line="460" w:lineRule="exact"/>
        <w:rPr>
          <w:rFonts w:ascii="仿宋" w:eastAsia="仿宋" w:hAnsi="仿宋"/>
          <w:sz w:val="24"/>
        </w:rPr>
      </w:pPr>
    </w:p>
    <w:p w:rsidR="00D0173D" w:rsidRDefault="00D0173D" w:rsidP="00D0173D">
      <w:pPr>
        <w:spacing w:line="46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附件：</w:t>
      </w:r>
      <w:r>
        <w:rPr>
          <w:rFonts w:ascii="仿宋" w:eastAsia="仿宋" w:hAnsi="仿宋" w:hint="eastAsia"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>2018丽水职业技术学院网球比赛报名表</w:t>
      </w:r>
    </w:p>
    <w:p w:rsidR="00D0173D" w:rsidRDefault="00D0173D" w:rsidP="00D0173D">
      <w:pPr>
        <w:spacing w:line="460" w:lineRule="exact"/>
        <w:ind w:firstLineChars="1800" w:firstLine="5040"/>
        <w:rPr>
          <w:rFonts w:ascii="宋体" w:hAnsi="宋体" w:cs="宋体"/>
          <w:kern w:val="1"/>
          <w:sz w:val="28"/>
          <w:szCs w:val="28"/>
        </w:rPr>
      </w:pPr>
    </w:p>
    <w:p w:rsidR="00D0173D" w:rsidRDefault="00D0173D" w:rsidP="00D0173D">
      <w:pPr>
        <w:spacing w:line="460" w:lineRule="exact"/>
        <w:ind w:firstLineChars="1800" w:firstLine="5040"/>
        <w:rPr>
          <w:rFonts w:ascii="宋体" w:hAnsi="宋体" w:cs="宋体"/>
          <w:kern w:val="1"/>
          <w:sz w:val="28"/>
          <w:szCs w:val="28"/>
        </w:rPr>
      </w:pPr>
    </w:p>
    <w:p w:rsidR="00D0173D" w:rsidRPr="002F1B86" w:rsidRDefault="00D0173D" w:rsidP="00D0173D">
      <w:pPr>
        <w:spacing w:line="460" w:lineRule="exact"/>
        <w:ind w:firstLineChars="1800" w:firstLine="5040"/>
        <w:rPr>
          <w:rFonts w:ascii="宋体" w:hAnsi="宋体" w:cs="宋体"/>
          <w:kern w:val="1"/>
          <w:sz w:val="28"/>
          <w:szCs w:val="28"/>
        </w:rPr>
      </w:pPr>
      <w:r w:rsidRPr="002F1B86">
        <w:rPr>
          <w:rFonts w:ascii="宋体" w:hAnsi="宋体" w:cs="宋体" w:hint="eastAsia"/>
          <w:kern w:val="1"/>
          <w:sz w:val="28"/>
          <w:szCs w:val="28"/>
        </w:rPr>
        <w:t xml:space="preserve">学生处、公体部    </w:t>
      </w:r>
    </w:p>
    <w:p w:rsidR="00D0173D" w:rsidRPr="002F1B86" w:rsidRDefault="00D0173D" w:rsidP="00D0173D">
      <w:pPr>
        <w:spacing w:line="460" w:lineRule="exact"/>
        <w:ind w:leftChars="1729" w:left="3911" w:hangingChars="100" w:hanging="280"/>
        <w:rPr>
          <w:rFonts w:ascii="宋体" w:hAnsi="宋体" w:cs="宋体"/>
          <w:kern w:val="1"/>
          <w:sz w:val="28"/>
          <w:szCs w:val="28"/>
        </w:rPr>
      </w:pPr>
      <w:r w:rsidRPr="002F1B86">
        <w:rPr>
          <w:rFonts w:ascii="宋体" w:hAnsi="宋体" w:cs="宋体" w:hint="eastAsia"/>
          <w:kern w:val="1"/>
          <w:sz w:val="28"/>
          <w:szCs w:val="28"/>
        </w:rPr>
        <w:t xml:space="preserve">          院学生会体育部</w:t>
      </w: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  <w:r w:rsidRPr="002F1B86">
        <w:rPr>
          <w:rFonts w:ascii="宋体" w:hAnsi="宋体" w:hint="eastAsia"/>
          <w:sz w:val="28"/>
          <w:szCs w:val="28"/>
        </w:rPr>
        <w:t>二〇一八年四月二十日</w:t>
      </w: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Default="00D0173D" w:rsidP="00D0173D">
      <w:pPr>
        <w:spacing w:line="460" w:lineRule="exact"/>
        <w:ind w:leftChars="1862" w:left="3910" w:firstLineChars="150" w:firstLine="420"/>
        <w:rPr>
          <w:rFonts w:ascii="宋体" w:hAnsi="宋体"/>
          <w:sz w:val="28"/>
          <w:szCs w:val="28"/>
        </w:rPr>
      </w:pPr>
    </w:p>
    <w:p w:rsidR="00D0173D" w:rsidRPr="002F1B86" w:rsidRDefault="00D0173D" w:rsidP="00D0173D">
      <w:pPr>
        <w:spacing w:line="380" w:lineRule="exact"/>
        <w:rPr>
          <w:sz w:val="20"/>
        </w:rPr>
      </w:pPr>
    </w:p>
    <w:p w:rsidR="00D0173D" w:rsidRDefault="00D0173D" w:rsidP="00D0173D">
      <w:pPr>
        <w:spacing w:line="360" w:lineRule="exact"/>
      </w:pPr>
      <w:r>
        <w:rPr>
          <w:rFonts w:hint="eastAsia"/>
        </w:rPr>
        <w:t>附表：</w:t>
      </w:r>
    </w:p>
    <w:tbl>
      <w:tblPr>
        <w:tblpPr w:leftFromText="180" w:rightFromText="180" w:vertAnchor="text" w:horzAnchor="page" w:tblpXSpec="center" w:tblpY="617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68"/>
        <w:gridCol w:w="996"/>
        <w:gridCol w:w="707"/>
        <w:gridCol w:w="705"/>
        <w:gridCol w:w="1195"/>
        <w:gridCol w:w="790"/>
        <w:gridCol w:w="790"/>
        <w:gridCol w:w="790"/>
        <w:gridCol w:w="788"/>
      </w:tblGrid>
      <w:tr w:rsidR="00D0173D" w:rsidTr="000800A2">
        <w:trPr>
          <w:trHeight w:val="922"/>
        </w:trPr>
        <w:tc>
          <w:tcPr>
            <w:tcW w:w="420" w:type="pct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学院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教练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70" w:type="pct"/>
            <w:gridSpan w:val="4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参   加   项   目</w:t>
            </w:r>
          </w:p>
        </w:tc>
      </w:tr>
      <w:tr w:rsidR="00D0173D" w:rsidTr="000800A2">
        <w:trPr>
          <w:trHeight w:val="668"/>
        </w:trPr>
        <w:tc>
          <w:tcPr>
            <w:tcW w:w="420" w:type="pct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班级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号码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0173D" w:rsidRPr="005D5D37" w:rsidRDefault="00D0173D" w:rsidP="000800A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电话号码</w:t>
            </w:r>
          </w:p>
        </w:tc>
        <w:tc>
          <w:tcPr>
            <w:tcW w:w="468" w:type="pct"/>
            <w:shd w:val="clear" w:color="auto" w:fill="auto"/>
          </w:tcPr>
          <w:p w:rsidR="00D0173D" w:rsidRPr="005D5D37" w:rsidRDefault="00D0173D" w:rsidP="000800A2">
            <w:pPr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hint="eastAsia"/>
                <w:b/>
                <w:sz w:val="28"/>
                <w:szCs w:val="28"/>
              </w:rPr>
              <w:t>团体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0173D" w:rsidRPr="005D5D37" w:rsidRDefault="00D0173D" w:rsidP="000800A2">
            <w:pPr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hint="eastAsia"/>
                <w:b/>
                <w:sz w:val="28"/>
                <w:szCs w:val="28"/>
              </w:rPr>
              <w:t>女单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0173D" w:rsidRPr="005D5D37" w:rsidRDefault="00D0173D" w:rsidP="000800A2">
            <w:pPr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hint="eastAsia"/>
                <w:b/>
                <w:sz w:val="28"/>
                <w:szCs w:val="28"/>
              </w:rPr>
              <w:t>男单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0173D" w:rsidRPr="005D5D37" w:rsidRDefault="00D0173D" w:rsidP="000800A2">
            <w:pPr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hint="eastAsia"/>
                <w:b/>
                <w:sz w:val="28"/>
                <w:szCs w:val="28"/>
              </w:rPr>
              <w:t>男双</w:t>
            </w:r>
          </w:p>
        </w:tc>
      </w:tr>
      <w:tr w:rsidR="00D0173D" w:rsidTr="000800A2">
        <w:trPr>
          <w:trHeight w:val="540"/>
        </w:trPr>
        <w:tc>
          <w:tcPr>
            <w:tcW w:w="42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</w:tr>
      <w:tr w:rsidR="00D0173D" w:rsidTr="000800A2">
        <w:trPr>
          <w:trHeight w:val="540"/>
        </w:trPr>
        <w:tc>
          <w:tcPr>
            <w:tcW w:w="42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D0173D" w:rsidRDefault="00D0173D" w:rsidP="000800A2">
            <w:pPr>
              <w:widowControl/>
              <w:ind w:firstLineChars="49" w:firstLine="103"/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widowControl/>
              <w:ind w:firstLineChars="49" w:firstLine="103"/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widowControl/>
              <w:ind w:firstLineChars="49" w:firstLine="103"/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0173D" w:rsidRDefault="00D0173D" w:rsidP="000800A2">
            <w:pPr>
              <w:widowControl/>
              <w:ind w:firstLineChars="49" w:firstLine="103"/>
              <w:jc w:val="center"/>
            </w:pPr>
          </w:p>
        </w:tc>
      </w:tr>
      <w:tr w:rsidR="00D0173D" w:rsidTr="000800A2">
        <w:trPr>
          <w:trHeight w:val="540"/>
        </w:trPr>
        <w:tc>
          <w:tcPr>
            <w:tcW w:w="42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</w:tr>
      <w:tr w:rsidR="00D0173D" w:rsidTr="000800A2">
        <w:trPr>
          <w:trHeight w:val="540"/>
        </w:trPr>
        <w:tc>
          <w:tcPr>
            <w:tcW w:w="42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</w:tr>
      <w:tr w:rsidR="00D0173D" w:rsidTr="000800A2">
        <w:trPr>
          <w:trHeight w:val="540"/>
        </w:trPr>
        <w:tc>
          <w:tcPr>
            <w:tcW w:w="42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</w:tr>
      <w:tr w:rsidR="00D0173D" w:rsidTr="000800A2">
        <w:trPr>
          <w:trHeight w:val="540"/>
        </w:trPr>
        <w:tc>
          <w:tcPr>
            <w:tcW w:w="42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</w:tr>
      <w:tr w:rsidR="00D0173D" w:rsidTr="000800A2">
        <w:trPr>
          <w:trHeight w:val="540"/>
        </w:trPr>
        <w:tc>
          <w:tcPr>
            <w:tcW w:w="42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</w:tr>
      <w:tr w:rsidR="00D0173D" w:rsidTr="000800A2">
        <w:trPr>
          <w:trHeight w:val="540"/>
        </w:trPr>
        <w:tc>
          <w:tcPr>
            <w:tcW w:w="42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0173D" w:rsidRDefault="00D0173D" w:rsidP="000800A2">
            <w:pPr>
              <w:jc w:val="center"/>
            </w:pPr>
          </w:p>
        </w:tc>
      </w:tr>
    </w:tbl>
    <w:p w:rsidR="00D0173D" w:rsidRDefault="00D0173D" w:rsidP="00D0173D">
      <w:pPr>
        <w:spacing w:line="480" w:lineRule="exact"/>
        <w:jc w:val="center"/>
        <w:rPr>
          <w:rFonts w:ascii="方正小标宋简体" w:eastAsia="方正小标宋简体" w:hAnsi="黑体"/>
          <w:b/>
          <w:bCs/>
          <w:sz w:val="32"/>
          <w:szCs w:val="32"/>
        </w:rPr>
      </w:pPr>
      <w:r>
        <w:rPr>
          <w:rFonts w:ascii="方正小标宋简体" w:eastAsia="方正小标宋简体" w:hAnsi="黑体" w:cs="仿宋" w:hint="eastAsia"/>
          <w:b/>
          <w:bCs/>
          <w:color w:val="000000"/>
          <w:sz w:val="32"/>
          <w:szCs w:val="32"/>
        </w:rPr>
        <w:t>2018年丽水职业技术学院网球比赛报名</w:t>
      </w:r>
      <w:r>
        <w:rPr>
          <w:rFonts w:ascii="方正小标宋简体" w:eastAsia="方正小标宋简体" w:hAnsi="黑体" w:hint="eastAsia"/>
          <w:b/>
          <w:bCs/>
          <w:sz w:val="32"/>
          <w:szCs w:val="32"/>
        </w:rPr>
        <w:t>表</w:t>
      </w:r>
    </w:p>
    <w:p w:rsidR="00D0173D" w:rsidRDefault="00D0173D" w:rsidP="00D0173D">
      <w:pPr>
        <w:spacing w:line="480" w:lineRule="exact"/>
        <w:ind w:firstLineChars="400" w:firstLine="840"/>
      </w:pPr>
    </w:p>
    <w:p w:rsidR="00D0173D" w:rsidRDefault="00D0173D" w:rsidP="00D0173D">
      <w:pPr>
        <w:ind w:left="630" w:hangingChars="300" w:hanging="630"/>
      </w:pPr>
      <w:r>
        <w:rPr>
          <w:rFonts w:hint="eastAsia"/>
        </w:rPr>
        <w:t>备注：</w:t>
      </w:r>
    </w:p>
    <w:p w:rsidR="00D0173D" w:rsidRDefault="00D0173D" w:rsidP="00D0173D">
      <w:pPr>
        <w:ind w:left="630" w:hangingChars="300" w:hanging="630"/>
      </w:pPr>
      <w:r>
        <w:rPr>
          <w:rFonts w:hint="eastAsia"/>
        </w:rPr>
        <w:t>1</w:t>
      </w:r>
      <w:r>
        <w:rPr>
          <w:rFonts w:hint="eastAsia"/>
        </w:rPr>
        <w:t>、参加团体赛请打“√”。</w:t>
      </w:r>
    </w:p>
    <w:p w:rsidR="00D0173D" w:rsidRDefault="00D0173D" w:rsidP="00D0173D">
      <w:pPr>
        <w:ind w:left="630" w:hangingChars="300" w:hanging="630"/>
      </w:pPr>
      <w:r>
        <w:rPr>
          <w:rFonts w:hint="eastAsia"/>
        </w:rPr>
        <w:t>2</w:t>
      </w:r>
      <w:r>
        <w:rPr>
          <w:rFonts w:hint="eastAsia"/>
        </w:rPr>
        <w:t>、双打请标注：双</w:t>
      </w:r>
      <w:r>
        <w:rPr>
          <w:rFonts w:hint="eastAsia"/>
        </w:rPr>
        <w:t>1</w:t>
      </w:r>
      <w:r>
        <w:rPr>
          <w:rFonts w:hint="eastAsia"/>
        </w:rPr>
        <w:t>或双</w:t>
      </w:r>
      <w:r>
        <w:rPr>
          <w:rFonts w:hint="eastAsia"/>
        </w:rPr>
        <w:t>2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D0173D" w:rsidRDefault="00D0173D" w:rsidP="00D0173D">
      <w:pPr>
        <w:rPr>
          <w:rFonts w:ascii="宋体" w:hAnsi="宋体"/>
          <w:b/>
          <w:sz w:val="32"/>
          <w:szCs w:val="28"/>
        </w:rPr>
      </w:pPr>
      <w:r>
        <w:rPr>
          <w:rFonts w:ascii="仿宋" w:eastAsia="仿宋" w:hAnsi="仿宋" w:hint="eastAsia"/>
          <w:bCs/>
          <w:sz w:val="28"/>
        </w:rPr>
        <w:t>经办人姓名：            联系电话（必填）：</w:t>
      </w:r>
    </w:p>
    <w:p w:rsidR="00D0173D" w:rsidRPr="00CE7D2F" w:rsidRDefault="00D0173D" w:rsidP="00D0173D">
      <w:pPr>
        <w:rPr>
          <w:rFonts w:ascii="仿宋" w:eastAsia="仿宋" w:hAnsi="仿宋"/>
          <w:bCs/>
          <w:sz w:val="28"/>
        </w:rPr>
      </w:pPr>
    </w:p>
    <w:p w:rsidR="00D0173D" w:rsidRPr="00470466" w:rsidRDefault="00D0173D" w:rsidP="00D0173D">
      <w:pPr>
        <w:rPr>
          <w:rFonts w:hint="eastAsia"/>
        </w:rPr>
      </w:pPr>
    </w:p>
    <w:p w:rsidR="00BA2002" w:rsidRPr="00D0173D" w:rsidRDefault="00BA2002"/>
    <w:sectPr w:rsidR="00BA2002" w:rsidRPr="00D0173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83" w:rsidRDefault="00C930E6" w:rsidP="00B9577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A5486"/>
    <w:multiLevelType w:val="singleLevel"/>
    <w:tmpl w:val="A35A5486"/>
    <w:lvl w:ilvl="0">
      <w:start w:val="1"/>
      <w:numFmt w:val="decimal"/>
      <w:suff w:val="nothing"/>
      <w:lvlText w:val="（%1）"/>
      <w:lvlJc w:val="left"/>
    </w:lvl>
  </w:abstractNum>
  <w:abstractNum w:abstractNumId="1">
    <w:nsid w:val="B829930C"/>
    <w:multiLevelType w:val="singleLevel"/>
    <w:tmpl w:val="B829930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B08038"/>
    <w:multiLevelType w:val="singleLevel"/>
    <w:tmpl w:val="2FB080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3D"/>
    <w:rsid w:val="00BA2002"/>
    <w:rsid w:val="00C930E6"/>
    <w:rsid w:val="00D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173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qFormat/>
    <w:rsid w:val="00D0173D"/>
    <w:rPr>
      <w:rFonts w:ascii="ˎ̥" w:hAnsi="ˎ̥" w:hint="default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173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qFormat/>
    <w:rsid w:val="00D0173D"/>
    <w:rPr>
      <w:rFonts w:ascii="ˎ̥" w:hAnsi="ˎ̥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0005;&#23376;&#25253;&#21517;&#34920;&#21457;&#33267;54113814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1596</Characters>
  <Application>Microsoft Office Word</Application>
  <DocSecurity>0</DocSecurity>
  <Lines>13</Lines>
  <Paragraphs>3</Paragraphs>
  <ScaleCrop>false</ScaleCrop>
  <Company>P R C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</dc:creator>
  <cp:lastModifiedBy>zhangh</cp:lastModifiedBy>
  <cp:revision>2</cp:revision>
  <dcterms:created xsi:type="dcterms:W3CDTF">2018-04-28T02:24:00Z</dcterms:created>
  <dcterms:modified xsi:type="dcterms:W3CDTF">2018-04-28T02:24:00Z</dcterms:modified>
</cp:coreProperties>
</file>