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2" w:type="dxa"/>
        <w:tblLayout w:type="fixed"/>
        <w:tblLook w:val="0000" w:firstRow="0" w:lastRow="0" w:firstColumn="0" w:lastColumn="0" w:noHBand="0" w:noVBand="0"/>
      </w:tblPr>
      <w:tblGrid>
        <w:gridCol w:w="102"/>
        <w:gridCol w:w="4428"/>
        <w:gridCol w:w="102"/>
        <w:gridCol w:w="4398"/>
        <w:gridCol w:w="132"/>
      </w:tblGrid>
      <w:tr w:rsidR="008F57C6" w:rsidTr="00AA56B1">
        <w:trPr>
          <w:gridAfter w:val="1"/>
          <w:wAfter w:w="132" w:type="dxa"/>
        </w:trPr>
        <w:tc>
          <w:tcPr>
            <w:tcW w:w="4530" w:type="dxa"/>
            <w:gridSpan w:val="2"/>
            <w:vAlign w:val="bottom"/>
          </w:tcPr>
          <w:p w:rsidR="008F57C6" w:rsidRDefault="008F57C6" w:rsidP="00AA56B1">
            <w:pPr>
              <w:snapToGrid w:val="0"/>
              <w:spacing w:line="560" w:lineRule="exact"/>
              <w:rPr>
                <w:rFonts w:ascii="黑体" w:eastAsia="黑体"/>
              </w:rPr>
            </w:pPr>
          </w:p>
        </w:tc>
        <w:tc>
          <w:tcPr>
            <w:tcW w:w="4500" w:type="dxa"/>
            <w:gridSpan w:val="2"/>
            <w:vAlign w:val="bottom"/>
          </w:tcPr>
          <w:p w:rsidR="008F57C6" w:rsidRDefault="008F57C6" w:rsidP="00AA56B1">
            <w:pPr>
              <w:snapToGrid w:val="0"/>
              <w:spacing w:line="560" w:lineRule="exact"/>
              <w:jc w:val="right"/>
              <w:rPr>
                <w:rFonts w:ascii="黑体" w:eastAsia="黑体"/>
              </w:rPr>
            </w:pPr>
          </w:p>
        </w:tc>
      </w:tr>
      <w:tr w:rsidR="008F57C6" w:rsidTr="00AA56B1">
        <w:trPr>
          <w:gridBefore w:val="1"/>
          <w:wBefore w:w="102" w:type="dxa"/>
        </w:trPr>
        <w:tc>
          <w:tcPr>
            <w:tcW w:w="4530" w:type="dxa"/>
            <w:gridSpan w:val="2"/>
            <w:vAlign w:val="bottom"/>
          </w:tcPr>
          <w:p w:rsidR="008F57C6" w:rsidRDefault="008F57C6" w:rsidP="00AA56B1">
            <w:pPr>
              <w:snapToGrid w:val="0"/>
              <w:spacing w:line="560" w:lineRule="exact"/>
              <w:rPr>
                <w:rFonts w:ascii="黑体" w:eastAsia="黑体"/>
              </w:rPr>
            </w:pPr>
            <w:r>
              <w:rPr>
                <w:rFonts w:ascii="仿宋_GB2312"/>
                <w:noProof/>
                <w:color w:val="FF0000"/>
                <w:sz w:val="20"/>
              </w:rPr>
              <mc:AlternateContent>
                <mc:Choice Requires="wps">
                  <w:drawing>
                    <wp:anchor distT="0" distB="0" distL="114300" distR="114300" simplePos="0" relativeHeight="251659264" behindDoc="0" locked="0" layoutInCell="1" allowOverlap="1">
                      <wp:simplePos x="0" y="0"/>
                      <wp:positionH relativeFrom="column">
                        <wp:posOffset>-290830</wp:posOffset>
                      </wp:positionH>
                      <wp:positionV relativeFrom="page">
                        <wp:posOffset>19050</wp:posOffset>
                      </wp:positionV>
                      <wp:extent cx="5869305" cy="1113790"/>
                      <wp:effectExtent l="4445" t="1270" r="317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1113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8F57C6" w:rsidRDefault="008F57C6" w:rsidP="008F57C6">
                                  <w:pPr>
                                    <w:pStyle w:val="1"/>
                                    <w:tabs>
                                      <w:tab w:val="left" w:pos="420"/>
                                      <w:tab w:val="left" w:pos="8400"/>
                                    </w:tabs>
                                    <w:spacing w:before="260"/>
                                    <w:jc w:val="center"/>
                                    <w:rPr>
                                      <w:rFonts w:ascii="方正大标宋简体" w:eastAsia="方正大标宋简体"/>
                                      <w:b w:val="0"/>
                                      <w:color w:val="FF0000"/>
                                      <w:w w:val="85"/>
                                      <w:sz w:val="76"/>
                                      <w:szCs w:val="76"/>
                                    </w:rPr>
                                  </w:pPr>
                                  <w:r>
                                    <w:rPr>
                                      <w:rFonts w:ascii="方正大标宋简体" w:eastAsia="方正大标宋简体" w:hint="eastAsia"/>
                                      <w:b w:val="0"/>
                                      <w:color w:val="FF0000"/>
                                      <w:w w:val="85"/>
                                      <w:sz w:val="76"/>
                                      <w:szCs w:val="76"/>
                                    </w:rPr>
                                    <w:t>丽水职业技术学院继续教育学院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2.9pt;margin-top:1.5pt;width:462.15pt;height:8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" filled="f" stroked="f" strokecolor="red">
                      <v:textbox inset="0,0,0,0">
                        <w:txbxContent>
                          <w:p w:rsidR="008F57C6" w:rsidRDefault="008F57C6" w:rsidP="008F57C6">
                            <w:pPr>
                              <w:pStyle w:val="1"/>
                              <w:tabs>
                                <w:tab w:val="left" w:pos="420"/>
                                <w:tab w:val="left" w:pos="8400"/>
                              </w:tabs>
                              <w:spacing w:before="260"/>
                              <w:jc w:val="center"/>
                              <w:rPr>
                                <w:rFonts w:ascii="方正大标宋简体" w:eastAsia="方正大标宋简体"/>
                                <w:b w:val="0"/>
                                <w:color w:val="FF0000"/>
                                <w:w w:val="85"/>
                                <w:sz w:val="76"/>
                                <w:szCs w:val="76"/>
                              </w:rPr>
                            </w:pPr>
                            <w:r>
                              <w:rPr>
                                <w:rFonts w:ascii="方正大标宋简体" w:eastAsia="方正大标宋简体" w:hint="eastAsia"/>
                                <w:b w:val="0"/>
                                <w:color w:val="FF0000"/>
                                <w:w w:val="85"/>
                                <w:sz w:val="76"/>
                                <w:szCs w:val="76"/>
                              </w:rPr>
                              <w:t>丽水职业技术学院继续教育学院</w:t>
                            </w:r>
                          </w:p>
                        </w:txbxContent>
                      </v:textbox>
                      <w10:wrap anchory="page"/>
                    </v:shape>
                  </w:pict>
                </mc:Fallback>
              </mc:AlternateContent>
            </w:r>
          </w:p>
          <w:p w:rsidR="008F57C6" w:rsidRDefault="008F57C6" w:rsidP="00AA56B1">
            <w:pPr>
              <w:snapToGrid w:val="0"/>
              <w:spacing w:line="560" w:lineRule="exact"/>
              <w:rPr>
                <w:rFonts w:ascii="黑体" w:eastAsia="黑体"/>
              </w:rPr>
            </w:pPr>
          </w:p>
        </w:tc>
        <w:tc>
          <w:tcPr>
            <w:tcW w:w="4530" w:type="dxa"/>
            <w:gridSpan w:val="2"/>
            <w:vAlign w:val="bottom"/>
          </w:tcPr>
          <w:p w:rsidR="008F57C6" w:rsidRDefault="008F57C6" w:rsidP="00AA56B1">
            <w:pPr>
              <w:snapToGrid w:val="0"/>
              <w:spacing w:line="560" w:lineRule="exact"/>
              <w:jc w:val="right"/>
              <w:rPr>
                <w:rFonts w:ascii="黑体" w:eastAsia="黑体"/>
              </w:rPr>
            </w:pPr>
          </w:p>
        </w:tc>
      </w:tr>
    </w:tbl>
    <w:p w:rsidR="008F57C6" w:rsidRDefault="008F57C6" w:rsidP="008F57C6">
      <w:pPr>
        <w:snapToGrid w:val="0"/>
        <w:spacing w:line="360" w:lineRule="atLeast"/>
        <w:rPr>
          <w:rFonts w:ascii="仿宋_GB2312" w:hAnsi="宋体"/>
        </w:rPr>
      </w:pPr>
    </w:p>
    <w:p w:rsidR="008F57C6" w:rsidRDefault="008F57C6" w:rsidP="008F57C6">
      <w:pPr>
        <w:snapToGrid w:val="0"/>
        <w:spacing w:line="560" w:lineRule="atLeast"/>
        <w:jc w:val="center"/>
        <w:rPr>
          <w:rFonts w:ascii="仿宋_GB2312" w:hAnsi="宋体"/>
          <w:b/>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-206375</wp:posOffset>
                </wp:positionH>
                <wp:positionV relativeFrom="paragraph">
                  <wp:posOffset>284480</wp:posOffset>
                </wp:positionV>
                <wp:extent cx="5747385" cy="9525"/>
                <wp:effectExtent l="12700" t="15875" r="21590"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7385" cy="9525"/>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5005A"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22.4pt" to="436.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" strokecolor="red" strokeweight="2pt"/>
            </w:pict>
          </mc:Fallback>
        </mc:AlternateContent>
      </w:r>
      <w:r>
        <w:rPr>
          <w:rFonts w:ascii="仿宋_GB2312" w:hint="eastAsia"/>
        </w:rPr>
        <w:t xml:space="preserve"> </w:t>
      </w:r>
    </w:p>
    <w:p w:rsidR="00DD43A1" w:rsidRDefault="00DD43A1" w:rsidP="00DD43A1">
      <w:pPr>
        <w:snapToGrid w:val="0"/>
        <w:spacing w:line="560" w:lineRule="atLeast"/>
        <w:jc w:val="right"/>
        <w:rPr>
          <w:rFonts w:ascii="仿宋_GB2312" w:eastAsia="仿宋_GB2312" w:cs="仿宋_GB2312"/>
        </w:rPr>
      </w:pPr>
      <w:r>
        <w:rPr>
          <w:rFonts w:eastAsia="仿宋_GB2312"/>
          <w:sz w:val="32"/>
          <w:szCs w:val="24"/>
        </w:rPr>
        <w:fldChar w:fldCharType="begin"/>
      </w:r>
      <w:r>
        <w:rPr>
          <w:rFonts w:eastAsia="仿宋_GB2312"/>
          <w:sz w:val="32"/>
          <w:szCs w:val="24"/>
        </w:rPr>
        <w:instrText xml:space="preserve"> MERGEFIELD </w:instrText>
      </w:r>
      <w:r>
        <w:rPr>
          <w:rFonts w:eastAsia="仿宋_GB2312" w:cs="仿宋_GB2312" w:hint="eastAsia"/>
          <w:sz w:val="32"/>
          <w:szCs w:val="24"/>
        </w:rPr>
        <w:instrText>文件字号</w:instrText>
      </w:r>
      <w:r>
        <w:rPr>
          <w:rFonts w:eastAsia="仿宋_GB2312"/>
          <w:sz w:val="32"/>
          <w:szCs w:val="24"/>
        </w:rPr>
        <w:instrText xml:space="preserve"> </w:instrText>
      </w:r>
      <w:r>
        <w:rPr>
          <w:rFonts w:eastAsia="仿宋_GB2312"/>
          <w:sz w:val="32"/>
          <w:szCs w:val="24"/>
        </w:rPr>
        <w:fldChar w:fldCharType="separate"/>
      </w:r>
      <w:r>
        <w:rPr>
          <w:rFonts w:eastAsia="仿宋_GB2312" w:cs="仿宋_GB2312" w:hint="eastAsia"/>
          <w:sz w:val="32"/>
          <w:szCs w:val="24"/>
        </w:rPr>
        <w:t>丽职继教函</w:t>
      </w:r>
      <w:r w:rsidRPr="002E0937">
        <w:rPr>
          <w:rFonts w:eastAsia="仿宋_GB2312" w:cs="仿宋_GB2312"/>
          <w:sz w:val="32"/>
          <w:szCs w:val="24"/>
        </w:rPr>
        <w:t>〔</w:t>
      </w:r>
      <w:r w:rsidRPr="002E0937">
        <w:rPr>
          <w:rFonts w:eastAsia="仿宋_GB2312" w:cs="仿宋_GB2312"/>
          <w:sz w:val="32"/>
          <w:szCs w:val="24"/>
        </w:rPr>
        <w:t>201</w:t>
      </w:r>
      <w:r>
        <w:rPr>
          <w:rFonts w:eastAsia="仿宋_GB2312" w:cs="仿宋_GB2312"/>
          <w:sz w:val="32"/>
          <w:szCs w:val="24"/>
        </w:rPr>
        <w:t>7</w:t>
      </w:r>
      <w:r w:rsidRPr="002E0937">
        <w:rPr>
          <w:rFonts w:eastAsia="仿宋_GB2312" w:cs="仿宋_GB2312"/>
          <w:sz w:val="32"/>
          <w:szCs w:val="24"/>
        </w:rPr>
        <w:t>〕</w:t>
      </w:r>
      <w:r w:rsidR="00FC2CFC">
        <w:rPr>
          <w:rFonts w:eastAsia="仿宋_GB2312"/>
          <w:sz w:val="32"/>
          <w:szCs w:val="24"/>
        </w:rPr>
        <w:t>1</w:t>
      </w:r>
      <w:r>
        <w:rPr>
          <w:rFonts w:eastAsia="仿宋_GB2312" w:cs="仿宋_GB2312" w:hint="eastAsia"/>
          <w:sz w:val="32"/>
          <w:szCs w:val="24"/>
        </w:rPr>
        <w:t>号</w:t>
      </w:r>
      <w:r>
        <w:rPr>
          <w:rFonts w:eastAsia="仿宋_GB2312"/>
          <w:sz w:val="32"/>
          <w:szCs w:val="24"/>
        </w:rPr>
        <w:fldChar w:fldCharType="end"/>
      </w:r>
    </w:p>
    <w:p w:rsidR="008F57C6" w:rsidRDefault="008F57C6" w:rsidP="008F57C6">
      <w:pPr>
        <w:snapToGrid w:val="0"/>
        <w:jc w:val="center"/>
        <w:rPr>
          <w:rFonts w:ascii="宋体" w:hAnsi="宋体"/>
          <w:b/>
          <w:szCs w:val="32"/>
        </w:rPr>
      </w:pPr>
    </w:p>
    <w:p w:rsidR="00DD43A1" w:rsidRDefault="004B42E2" w:rsidP="00E552EB">
      <w:pPr>
        <w:jc w:val="center"/>
        <w:rPr>
          <w:rFonts w:ascii="方正小标宋" w:eastAsia="方正小标宋" w:hAnsiTheme="majorEastAsia"/>
          <w:sz w:val="44"/>
          <w:szCs w:val="44"/>
        </w:rPr>
      </w:pPr>
      <w:r w:rsidRPr="008F57C6">
        <w:rPr>
          <w:rFonts w:ascii="方正小标宋" w:eastAsia="方正小标宋" w:hAnsiTheme="majorEastAsia" w:hint="eastAsia"/>
          <w:sz w:val="44"/>
          <w:szCs w:val="44"/>
        </w:rPr>
        <w:t>关于切实加强</w:t>
      </w:r>
      <w:r w:rsidR="00E552EB" w:rsidRPr="008F57C6">
        <w:rPr>
          <w:rFonts w:ascii="方正小标宋" w:eastAsia="方正小标宋" w:hAnsiTheme="majorEastAsia" w:hint="eastAsia"/>
          <w:sz w:val="44"/>
          <w:szCs w:val="44"/>
        </w:rPr>
        <w:t>浙江省中小学教师</w:t>
      </w:r>
    </w:p>
    <w:p w:rsidR="00E552EB" w:rsidRPr="008F57C6" w:rsidRDefault="00E552EB" w:rsidP="00E552EB">
      <w:pPr>
        <w:jc w:val="center"/>
        <w:rPr>
          <w:rFonts w:ascii="方正小标宋" w:eastAsia="方正小标宋" w:hAnsiTheme="majorEastAsia"/>
          <w:sz w:val="44"/>
          <w:szCs w:val="44"/>
        </w:rPr>
      </w:pPr>
      <w:r w:rsidRPr="008F57C6">
        <w:rPr>
          <w:rFonts w:ascii="方正小标宋" w:eastAsia="方正小标宋" w:hAnsiTheme="majorEastAsia" w:hint="eastAsia"/>
          <w:sz w:val="44"/>
          <w:szCs w:val="44"/>
        </w:rPr>
        <w:t>培训项目管理</w:t>
      </w:r>
      <w:r w:rsidR="004B42E2" w:rsidRPr="008F57C6">
        <w:rPr>
          <w:rFonts w:ascii="方正小标宋" w:eastAsia="方正小标宋" w:hAnsiTheme="majorEastAsia" w:hint="eastAsia"/>
          <w:sz w:val="44"/>
          <w:szCs w:val="44"/>
        </w:rPr>
        <w:t>的</w:t>
      </w:r>
      <w:r w:rsidRPr="008F57C6">
        <w:rPr>
          <w:rFonts w:ascii="方正小标宋" w:eastAsia="方正小标宋" w:hAnsiTheme="majorEastAsia" w:hint="eastAsia"/>
          <w:sz w:val="44"/>
          <w:szCs w:val="44"/>
        </w:rPr>
        <w:t>规定</w:t>
      </w:r>
    </w:p>
    <w:p w:rsidR="0030665C" w:rsidRPr="00DD43A1" w:rsidRDefault="0030665C" w:rsidP="00E552EB">
      <w:pPr>
        <w:ind w:firstLine="480"/>
        <w:rPr>
          <w:rFonts w:ascii="仿宋" w:eastAsia="仿宋" w:hAnsi="仿宋"/>
          <w:sz w:val="32"/>
          <w:szCs w:val="32"/>
        </w:rPr>
      </w:pPr>
    </w:p>
    <w:p w:rsidR="0030665C" w:rsidRDefault="00E552EB" w:rsidP="00177296">
      <w:pPr>
        <w:ind w:firstLineChars="200" w:firstLine="640"/>
        <w:rPr>
          <w:rFonts w:ascii="仿宋" w:eastAsia="仿宋" w:hAnsi="仿宋"/>
          <w:sz w:val="32"/>
          <w:szCs w:val="32"/>
        </w:rPr>
      </w:pPr>
      <w:r w:rsidRPr="008F57C6">
        <w:rPr>
          <w:rFonts w:ascii="仿宋" w:eastAsia="仿宋" w:hAnsi="仿宋" w:hint="eastAsia"/>
          <w:sz w:val="32"/>
          <w:szCs w:val="32"/>
        </w:rPr>
        <w:t>为</w:t>
      </w:r>
      <w:r w:rsidR="008D091D" w:rsidRPr="008F57C6">
        <w:rPr>
          <w:rFonts w:ascii="仿宋" w:eastAsia="仿宋" w:hAnsi="仿宋" w:hint="eastAsia"/>
          <w:sz w:val="32"/>
          <w:szCs w:val="32"/>
        </w:rPr>
        <w:t>进一步</w:t>
      </w:r>
      <w:r w:rsidRPr="008F57C6">
        <w:rPr>
          <w:rFonts w:ascii="仿宋" w:eastAsia="仿宋" w:hAnsi="仿宋" w:hint="eastAsia"/>
          <w:sz w:val="32"/>
          <w:szCs w:val="32"/>
        </w:rPr>
        <w:t>加强</w:t>
      </w:r>
      <w:r w:rsidRPr="008F57C6">
        <w:rPr>
          <w:rFonts w:ascii="仿宋" w:eastAsia="仿宋" w:hAnsi="仿宋"/>
          <w:sz w:val="32"/>
          <w:szCs w:val="32"/>
        </w:rPr>
        <w:t>浙江省中小学教师培训项目的管理，</w:t>
      </w:r>
      <w:r w:rsidR="008D091D" w:rsidRPr="008F57C6">
        <w:rPr>
          <w:rFonts w:ascii="仿宋" w:eastAsia="仿宋" w:hAnsi="仿宋" w:hint="eastAsia"/>
          <w:sz w:val="32"/>
          <w:szCs w:val="32"/>
        </w:rPr>
        <w:t>规范</w:t>
      </w:r>
      <w:r w:rsidR="008D091D" w:rsidRPr="008F57C6">
        <w:rPr>
          <w:rFonts w:ascii="仿宋" w:eastAsia="仿宋" w:hAnsi="仿宋"/>
          <w:sz w:val="32"/>
          <w:szCs w:val="32"/>
        </w:rPr>
        <w:t>培训行为，</w:t>
      </w:r>
      <w:r w:rsidRPr="008F57C6">
        <w:rPr>
          <w:rFonts w:ascii="仿宋" w:eastAsia="仿宋" w:hAnsi="仿宋"/>
          <w:sz w:val="32"/>
          <w:szCs w:val="32"/>
        </w:rPr>
        <w:t>提高</w:t>
      </w:r>
      <w:r w:rsidRPr="008F57C6">
        <w:rPr>
          <w:rFonts w:ascii="仿宋" w:eastAsia="仿宋" w:hAnsi="仿宋" w:hint="eastAsia"/>
          <w:sz w:val="32"/>
          <w:szCs w:val="32"/>
        </w:rPr>
        <w:t>管理</w:t>
      </w:r>
      <w:r w:rsidRPr="008F57C6">
        <w:rPr>
          <w:rFonts w:ascii="仿宋" w:eastAsia="仿宋" w:hAnsi="仿宋"/>
          <w:sz w:val="32"/>
          <w:szCs w:val="32"/>
        </w:rPr>
        <w:t>的科学性</w:t>
      </w:r>
      <w:r w:rsidRPr="008F57C6">
        <w:rPr>
          <w:rFonts w:ascii="仿宋" w:eastAsia="仿宋" w:hAnsi="仿宋" w:hint="eastAsia"/>
          <w:sz w:val="32"/>
          <w:szCs w:val="32"/>
        </w:rPr>
        <w:t>，</w:t>
      </w:r>
      <w:r w:rsidR="008D091D" w:rsidRPr="008F57C6">
        <w:rPr>
          <w:rFonts w:ascii="仿宋" w:eastAsia="仿宋" w:hAnsi="仿宋" w:hint="eastAsia"/>
          <w:sz w:val="32"/>
          <w:szCs w:val="32"/>
        </w:rPr>
        <w:t>确保</w:t>
      </w:r>
      <w:r w:rsidR="008D091D" w:rsidRPr="008F57C6">
        <w:rPr>
          <w:rFonts w:ascii="仿宋" w:eastAsia="仿宋" w:hAnsi="仿宋"/>
          <w:sz w:val="32"/>
          <w:szCs w:val="32"/>
        </w:rPr>
        <w:t>培训质量，</w:t>
      </w:r>
      <w:r w:rsidR="004B4F59" w:rsidRPr="008F57C6">
        <w:rPr>
          <w:rFonts w:ascii="仿宋" w:eastAsia="仿宋" w:hAnsi="仿宋" w:hint="eastAsia"/>
          <w:sz w:val="32"/>
          <w:szCs w:val="32"/>
        </w:rPr>
        <w:t>特制订</w:t>
      </w:r>
      <w:r w:rsidR="005642E0" w:rsidRPr="0030665C">
        <w:rPr>
          <w:rFonts w:ascii="仿宋" w:eastAsia="仿宋" w:hAnsi="仿宋" w:hint="eastAsia"/>
          <w:sz w:val="32"/>
          <w:szCs w:val="32"/>
        </w:rPr>
        <w:t>以下</w:t>
      </w:r>
      <w:r w:rsidR="005642E0" w:rsidRPr="008F57C6">
        <w:rPr>
          <w:rFonts w:ascii="仿宋" w:eastAsia="仿宋" w:hAnsi="仿宋"/>
          <w:sz w:val="32"/>
          <w:szCs w:val="32"/>
        </w:rPr>
        <w:t>规定</w:t>
      </w:r>
      <w:r w:rsidRPr="008F57C6">
        <w:rPr>
          <w:rFonts w:ascii="仿宋" w:eastAsia="仿宋" w:hAnsi="仿宋"/>
          <w:sz w:val="32"/>
          <w:szCs w:val="32"/>
        </w:rPr>
        <w:t>：</w:t>
      </w:r>
    </w:p>
    <w:p w:rsidR="008D091D" w:rsidRPr="008F57C6" w:rsidRDefault="00E552EB" w:rsidP="004B1511">
      <w:pPr>
        <w:ind w:firstLineChars="200" w:firstLine="640"/>
        <w:rPr>
          <w:rFonts w:ascii="黑体" w:eastAsia="黑体" w:hAnsi="黑体"/>
          <w:sz w:val="32"/>
          <w:szCs w:val="32"/>
        </w:rPr>
      </w:pPr>
      <w:r w:rsidRPr="008F57C6">
        <w:rPr>
          <w:rFonts w:ascii="黑体" w:eastAsia="黑体" w:hAnsi="黑体" w:hint="eastAsia"/>
          <w:sz w:val="32"/>
          <w:szCs w:val="32"/>
        </w:rPr>
        <w:t>一</w:t>
      </w:r>
      <w:r w:rsidRPr="008F57C6">
        <w:rPr>
          <w:rFonts w:ascii="黑体" w:eastAsia="黑体" w:hAnsi="黑体"/>
          <w:sz w:val="32"/>
          <w:szCs w:val="32"/>
        </w:rPr>
        <w:t>、严格申报</w:t>
      </w:r>
      <w:r w:rsidR="00D1646D" w:rsidRPr="008F57C6">
        <w:rPr>
          <w:rFonts w:ascii="黑体" w:eastAsia="黑体" w:hAnsi="黑体" w:hint="eastAsia"/>
          <w:sz w:val="32"/>
          <w:szCs w:val="32"/>
        </w:rPr>
        <w:t>和</w:t>
      </w:r>
      <w:r w:rsidR="003E4B96" w:rsidRPr="008F57C6">
        <w:rPr>
          <w:rFonts w:ascii="黑体" w:eastAsia="黑体" w:hAnsi="黑体" w:hint="eastAsia"/>
          <w:sz w:val="32"/>
          <w:szCs w:val="32"/>
        </w:rPr>
        <w:t>操作</w:t>
      </w:r>
      <w:r w:rsidR="00ED44FA" w:rsidRPr="008F57C6">
        <w:rPr>
          <w:rFonts w:ascii="黑体" w:eastAsia="黑体" w:hAnsi="黑体"/>
          <w:sz w:val="32"/>
          <w:szCs w:val="32"/>
        </w:rPr>
        <w:t>程序</w:t>
      </w:r>
    </w:p>
    <w:p w:rsidR="008D091D" w:rsidRPr="008F57C6" w:rsidRDefault="008D091D" w:rsidP="00177296">
      <w:pPr>
        <w:ind w:firstLineChars="200" w:firstLine="640"/>
        <w:rPr>
          <w:rFonts w:ascii="仿宋" w:eastAsia="仿宋" w:hAnsi="仿宋"/>
          <w:sz w:val="32"/>
          <w:szCs w:val="32"/>
        </w:rPr>
      </w:pPr>
      <w:r w:rsidRPr="008F57C6">
        <w:rPr>
          <w:rFonts w:ascii="仿宋" w:eastAsia="仿宋" w:hAnsi="仿宋" w:hint="eastAsia"/>
          <w:sz w:val="32"/>
          <w:szCs w:val="32"/>
        </w:rPr>
        <w:t>1.</w:t>
      </w:r>
      <w:r w:rsidR="00F062CC" w:rsidRPr="0030665C">
        <w:rPr>
          <w:rFonts w:ascii="仿宋" w:eastAsia="仿宋" w:hAnsi="仿宋" w:hint="eastAsia"/>
          <w:sz w:val="32"/>
          <w:szCs w:val="32"/>
        </w:rPr>
        <w:t>按照要求</w:t>
      </w:r>
      <w:r w:rsidR="00E552EB" w:rsidRPr="008F57C6">
        <w:rPr>
          <w:rFonts w:ascii="仿宋" w:eastAsia="仿宋" w:hAnsi="仿宋" w:hint="eastAsia"/>
          <w:sz w:val="32"/>
          <w:szCs w:val="32"/>
        </w:rPr>
        <w:t>编制</w:t>
      </w:r>
      <w:r w:rsidRPr="008F57C6">
        <w:rPr>
          <w:rFonts w:ascii="仿宋" w:eastAsia="仿宋" w:hAnsi="仿宋" w:hint="eastAsia"/>
          <w:sz w:val="32"/>
          <w:szCs w:val="32"/>
        </w:rPr>
        <w:t>《浙江省中小学教师专业发展培训项目申报书》</w:t>
      </w:r>
      <w:r w:rsidR="0055022F" w:rsidRPr="008F57C6">
        <w:rPr>
          <w:rFonts w:ascii="仿宋" w:eastAsia="仿宋" w:hAnsi="仿宋" w:hint="eastAsia"/>
          <w:sz w:val="32"/>
          <w:szCs w:val="32"/>
        </w:rPr>
        <w:t>，选聘</w:t>
      </w:r>
      <w:r w:rsidR="0055022F" w:rsidRPr="008F57C6">
        <w:rPr>
          <w:rFonts w:ascii="仿宋" w:eastAsia="仿宋" w:hAnsi="仿宋"/>
          <w:sz w:val="32"/>
          <w:szCs w:val="32"/>
        </w:rPr>
        <w:t>符合条件的授课</w:t>
      </w:r>
      <w:r w:rsidR="0055022F" w:rsidRPr="008F57C6">
        <w:rPr>
          <w:rFonts w:ascii="仿宋" w:eastAsia="仿宋" w:hAnsi="仿宋" w:hint="eastAsia"/>
          <w:sz w:val="32"/>
          <w:szCs w:val="32"/>
        </w:rPr>
        <w:t>老师</w:t>
      </w:r>
      <w:r w:rsidR="009E02A1" w:rsidRPr="008F57C6">
        <w:rPr>
          <w:rFonts w:ascii="仿宋" w:eastAsia="仿宋" w:hAnsi="仿宋" w:hint="eastAsia"/>
          <w:sz w:val="32"/>
          <w:szCs w:val="32"/>
        </w:rPr>
        <w:t>。</w:t>
      </w:r>
    </w:p>
    <w:p w:rsidR="00E552EB" w:rsidRPr="008F57C6" w:rsidRDefault="008D091D" w:rsidP="00177296">
      <w:pPr>
        <w:ind w:firstLineChars="200" w:firstLine="640"/>
        <w:rPr>
          <w:rFonts w:ascii="仿宋" w:eastAsia="仿宋" w:hAnsi="仿宋"/>
          <w:sz w:val="32"/>
          <w:szCs w:val="32"/>
        </w:rPr>
      </w:pPr>
      <w:r w:rsidRPr="008F57C6">
        <w:rPr>
          <w:rFonts w:ascii="仿宋" w:eastAsia="仿宋" w:hAnsi="仿宋"/>
          <w:sz w:val="32"/>
          <w:szCs w:val="32"/>
        </w:rPr>
        <w:t>2.</w:t>
      </w:r>
      <w:r w:rsidR="00114DDE" w:rsidRPr="008F57C6">
        <w:rPr>
          <w:rFonts w:ascii="仿宋" w:eastAsia="仿宋" w:hAnsi="仿宋" w:hint="eastAsia"/>
          <w:sz w:val="32"/>
          <w:szCs w:val="32"/>
        </w:rPr>
        <w:t>经</w:t>
      </w:r>
      <w:r w:rsidRPr="008F57C6">
        <w:rPr>
          <w:rFonts w:ascii="仿宋" w:eastAsia="仿宋" w:hAnsi="仿宋"/>
          <w:sz w:val="32"/>
          <w:szCs w:val="32"/>
        </w:rPr>
        <w:t>二级</w:t>
      </w:r>
      <w:r w:rsidR="00114DDE" w:rsidRPr="0030665C">
        <w:rPr>
          <w:rFonts w:ascii="仿宋" w:eastAsia="仿宋" w:hAnsi="仿宋" w:hint="eastAsia"/>
          <w:sz w:val="32"/>
          <w:szCs w:val="32"/>
        </w:rPr>
        <w:t>教学</w:t>
      </w:r>
      <w:r w:rsidR="00114DDE" w:rsidRPr="008F57C6">
        <w:rPr>
          <w:rFonts w:ascii="仿宋" w:eastAsia="仿宋" w:hAnsi="仿宋"/>
          <w:sz w:val="32"/>
          <w:szCs w:val="32"/>
        </w:rPr>
        <w:t>学院</w:t>
      </w:r>
      <w:r w:rsidRPr="008F57C6">
        <w:rPr>
          <w:rFonts w:ascii="仿宋" w:eastAsia="仿宋" w:hAnsi="仿宋"/>
          <w:sz w:val="32"/>
          <w:szCs w:val="32"/>
        </w:rPr>
        <w:t>审核通过后</w:t>
      </w:r>
      <w:r w:rsidRPr="008F57C6">
        <w:rPr>
          <w:rFonts w:ascii="仿宋" w:eastAsia="仿宋" w:hAnsi="仿宋" w:hint="eastAsia"/>
          <w:sz w:val="32"/>
          <w:szCs w:val="32"/>
        </w:rPr>
        <w:t>将项目汇总表</w:t>
      </w:r>
      <w:r w:rsidR="00114DDE" w:rsidRPr="0030665C">
        <w:rPr>
          <w:rFonts w:ascii="仿宋" w:eastAsia="仿宋" w:hAnsi="仿宋" w:hint="eastAsia"/>
          <w:sz w:val="32"/>
          <w:szCs w:val="32"/>
        </w:rPr>
        <w:t>报</w:t>
      </w:r>
      <w:r w:rsidRPr="008F57C6">
        <w:rPr>
          <w:rFonts w:ascii="仿宋" w:eastAsia="仿宋" w:hAnsi="仿宋" w:hint="eastAsia"/>
          <w:sz w:val="32"/>
          <w:szCs w:val="32"/>
        </w:rPr>
        <w:t>继续</w:t>
      </w:r>
      <w:r w:rsidRPr="008F57C6">
        <w:rPr>
          <w:rFonts w:ascii="仿宋" w:eastAsia="仿宋" w:hAnsi="仿宋"/>
          <w:sz w:val="32"/>
          <w:szCs w:val="32"/>
        </w:rPr>
        <w:t>教育学院</w:t>
      </w:r>
      <w:r w:rsidR="009E02A1" w:rsidRPr="008F57C6">
        <w:rPr>
          <w:rFonts w:ascii="仿宋" w:eastAsia="仿宋" w:hAnsi="仿宋" w:hint="eastAsia"/>
          <w:sz w:val="32"/>
          <w:szCs w:val="32"/>
        </w:rPr>
        <w:t>。</w:t>
      </w:r>
    </w:p>
    <w:p w:rsidR="008D091D" w:rsidRPr="008F57C6" w:rsidRDefault="008D091D" w:rsidP="00177296">
      <w:pPr>
        <w:ind w:firstLineChars="200" w:firstLine="640"/>
        <w:rPr>
          <w:rFonts w:ascii="仿宋" w:eastAsia="仿宋" w:hAnsi="仿宋"/>
          <w:sz w:val="32"/>
          <w:szCs w:val="32"/>
        </w:rPr>
      </w:pPr>
      <w:r w:rsidRPr="008F57C6">
        <w:rPr>
          <w:rFonts w:ascii="仿宋" w:eastAsia="仿宋" w:hAnsi="仿宋"/>
          <w:sz w:val="32"/>
          <w:szCs w:val="32"/>
        </w:rPr>
        <w:t>3.</w:t>
      </w:r>
      <w:r w:rsidRPr="008F57C6">
        <w:rPr>
          <w:rFonts w:ascii="仿宋" w:eastAsia="仿宋" w:hAnsi="仿宋" w:hint="eastAsia"/>
          <w:sz w:val="32"/>
          <w:szCs w:val="32"/>
        </w:rPr>
        <w:t>继续</w:t>
      </w:r>
      <w:r w:rsidRPr="008F57C6">
        <w:rPr>
          <w:rFonts w:ascii="仿宋" w:eastAsia="仿宋" w:hAnsi="仿宋"/>
          <w:sz w:val="32"/>
          <w:szCs w:val="32"/>
        </w:rPr>
        <w:t>教育学院</w:t>
      </w:r>
      <w:r w:rsidR="00114DDE" w:rsidRPr="008F57C6">
        <w:rPr>
          <w:rFonts w:ascii="仿宋" w:eastAsia="仿宋" w:hAnsi="仿宋" w:hint="eastAsia"/>
          <w:sz w:val="32"/>
          <w:szCs w:val="32"/>
        </w:rPr>
        <w:t>通过</w:t>
      </w:r>
      <w:r w:rsidR="00114DDE" w:rsidRPr="008F57C6">
        <w:rPr>
          <w:rFonts w:ascii="仿宋" w:eastAsia="仿宋" w:hAnsi="仿宋"/>
          <w:sz w:val="32"/>
          <w:szCs w:val="32"/>
        </w:rPr>
        <w:t>项目评审</w:t>
      </w:r>
      <w:r w:rsidRPr="008F57C6">
        <w:rPr>
          <w:rFonts w:ascii="仿宋" w:eastAsia="仿宋" w:hAnsi="仿宋"/>
          <w:sz w:val="32"/>
          <w:szCs w:val="32"/>
        </w:rPr>
        <w:t>后通知项目负责人</w:t>
      </w:r>
      <w:r w:rsidR="009E02A1" w:rsidRPr="008F57C6">
        <w:rPr>
          <w:rFonts w:ascii="仿宋" w:eastAsia="仿宋" w:hAnsi="仿宋" w:hint="eastAsia"/>
          <w:sz w:val="32"/>
          <w:szCs w:val="32"/>
        </w:rPr>
        <w:t>。</w:t>
      </w:r>
    </w:p>
    <w:p w:rsidR="008D091D" w:rsidRPr="008F57C6" w:rsidRDefault="008D091D" w:rsidP="00177296">
      <w:pPr>
        <w:ind w:firstLineChars="200" w:firstLine="640"/>
        <w:rPr>
          <w:rFonts w:ascii="仿宋" w:eastAsia="仿宋" w:hAnsi="仿宋"/>
          <w:sz w:val="32"/>
          <w:szCs w:val="32"/>
        </w:rPr>
      </w:pPr>
      <w:r w:rsidRPr="008F57C6">
        <w:rPr>
          <w:rFonts w:ascii="仿宋" w:eastAsia="仿宋" w:hAnsi="仿宋"/>
          <w:sz w:val="32"/>
          <w:szCs w:val="32"/>
        </w:rPr>
        <w:t>4.</w:t>
      </w:r>
      <w:r w:rsidRPr="008F57C6">
        <w:rPr>
          <w:rFonts w:ascii="仿宋" w:eastAsia="仿宋" w:hAnsi="仿宋" w:hint="eastAsia"/>
          <w:sz w:val="32"/>
          <w:szCs w:val="32"/>
        </w:rPr>
        <w:t>项目</w:t>
      </w:r>
      <w:r w:rsidRPr="008F57C6">
        <w:rPr>
          <w:rFonts w:ascii="仿宋" w:eastAsia="仿宋" w:hAnsi="仿宋"/>
          <w:sz w:val="32"/>
          <w:szCs w:val="32"/>
        </w:rPr>
        <w:t>负责人</w:t>
      </w:r>
      <w:r w:rsidRPr="008F57C6">
        <w:rPr>
          <w:rFonts w:ascii="仿宋" w:eastAsia="仿宋" w:hAnsi="仿宋" w:hint="eastAsia"/>
          <w:sz w:val="32"/>
          <w:szCs w:val="32"/>
        </w:rPr>
        <w:t>在自主选课开放的时间段内，</w:t>
      </w:r>
      <w:r w:rsidR="009E02A1" w:rsidRPr="008F57C6">
        <w:rPr>
          <w:rFonts w:ascii="仿宋" w:eastAsia="仿宋" w:hAnsi="仿宋" w:hint="eastAsia"/>
          <w:sz w:val="32"/>
          <w:szCs w:val="32"/>
        </w:rPr>
        <w:t>登录浙江省教师培训管理平台，</w:t>
      </w:r>
      <w:r w:rsidR="009E02A1" w:rsidRPr="008F57C6">
        <w:rPr>
          <w:rFonts w:ascii="仿宋" w:eastAsia="仿宋" w:hAnsi="仿宋"/>
          <w:sz w:val="32"/>
          <w:szCs w:val="32"/>
        </w:rPr>
        <w:t>进行项目申报</w:t>
      </w:r>
      <w:r w:rsidRPr="008F57C6">
        <w:rPr>
          <w:rFonts w:ascii="仿宋" w:eastAsia="仿宋" w:hAnsi="仿宋" w:hint="eastAsia"/>
          <w:sz w:val="32"/>
          <w:szCs w:val="32"/>
        </w:rPr>
        <w:t>。</w:t>
      </w:r>
      <w:r w:rsidR="0083252B" w:rsidRPr="008F57C6">
        <w:rPr>
          <w:rFonts w:ascii="仿宋" w:eastAsia="仿宋" w:hAnsi="仿宋" w:hint="eastAsia"/>
          <w:sz w:val="32"/>
          <w:szCs w:val="32"/>
        </w:rPr>
        <w:t>平台</w:t>
      </w:r>
      <w:r w:rsidR="00D1646D" w:rsidRPr="008F57C6">
        <w:rPr>
          <w:rFonts w:ascii="仿宋" w:eastAsia="仿宋" w:hAnsi="仿宋" w:hint="eastAsia"/>
          <w:sz w:val="32"/>
          <w:szCs w:val="32"/>
        </w:rPr>
        <w:t>功能路径：自主选课 =》自主选课 =》自主选课项目申报。</w:t>
      </w:r>
    </w:p>
    <w:p w:rsidR="0083252B" w:rsidRPr="008F57C6" w:rsidRDefault="00D1646D" w:rsidP="00177296">
      <w:pPr>
        <w:ind w:firstLineChars="200" w:firstLine="640"/>
        <w:rPr>
          <w:rFonts w:ascii="仿宋" w:eastAsia="仿宋" w:hAnsi="仿宋"/>
          <w:sz w:val="32"/>
          <w:szCs w:val="32"/>
        </w:rPr>
      </w:pPr>
      <w:r w:rsidRPr="008F57C6">
        <w:rPr>
          <w:rFonts w:ascii="仿宋" w:eastAsia="仿宋" w:hAnsi="仿宋" w:hint="eastAsia"/>
          <w:sz w:val="32"/>
          <w:szCs w:val="32"/>
        </w:rPr>
        <w:t>5.教师自主报名复核</w:t>
      </w:r>
      <w:r w:rsidR="0083252B" w:rsidRPr="008F57C6">
        <w:rPr>
          <w:rFonts w:ascii="仿宋" w:eastAsia="仿宋" w:hAnsi="仿宋" w:hint="eastAsia"/>
          <w:sz w:val="32"/>
          <w:szCs w:val="32"/>
        </w:rPr>
        <w:t>。在自主选课开放的时间段内，可</w:t>
      </w:r>
      <w:r w:rsidR="0083252B" w:rsidRPr="008F57C6">
        <w:rPr>
          <w:rFonts w:ascii="仿宋" w:eastAsia="仿宋" w:hAnsi="仿宋" w:hint="eastAsia"/>
          <w:sz w:val="32"/>
          <w:szCs w:val="32"/>
        </w:rPr>
        <w:lastRenderedPageBreak/>
        <w:t>以进行自主报名复核。平台</w:t>
      </w:r>
      <w:r w:rsidR="0083252B" w:rsidRPr="008F57C6">
        <w:rPr>
          <w:rFonts w:ascii="仿宋" w:eastAsia="仿宋" w:hAnsi="仿宋"/>
          <w:sz w:val="32"/>
          <w:szCs w:val="32"/>
        </w:rPr>
        <w:t>功能路径：</w:t>
      </w:r>
      <w:r w:rsidR="0083252B" w:rsidRPr="008F57C6">
        <w:rPr>
          <w:rFonts w:ascii="仿宋" w:eastAsia="仿宋" w:hAnsi="仿宋" w:hint="eastAsia"/>
          <w:sz w:val="32"/>
          <w:szCs w:val="32"/>
        </w:rPr>
        <w:t>自主选课 =》自主选课 =》教师自主报名复核，</w:t>
      </w:r>
      <w:r w:rsidR="0083252B" w:rsidRPr="008F57C6">
        <w:rPr>
          <w:rFonts w:ascii="仿宋" w:eastAsia="仿宋" w:hAnsi="仿宋"/>
          <w:sz w:val="32"/>
          <w:szCs w:val="32"/>
        </w:rPr>
        <w:t>选中项目，点击报名复核</w:t>
      </w:r>
      <w:r w:rsidR="0083252B" w:rsidRPr="008F57C6">
        <w:rPr>
          <w:rFonts w:ascii="仿宋" w:eastAsia="仿宋" w:hAnsi="仿宋" w:hint="eastAsia"/>
          <w:sz w:val="32"/>
          <w:szCs w:val="32"/>
        </w:rPr>
        <w:t>，审核状态</w:t>
      </w:r>
      <w:r w:rsidR="0083252B" w:rsidRPr="008F57C6">
        <w:rPr>
          <w:rFonts w:ascii="仿宋" w:eastAsia="仿宋" w:hAnsi="仿宋"/>
          <w:sz w:val="32"/>
          <w:szCs w:val="32"/>
        </w:rPr>
        <w:t>选</w:t>
      </w:r>
      <w:r w:rsidR="0083252B" w:rsidRPr="008F57C6">
        <w:rPr>
          <w:rFonts w:ascii="仿宋" w:eastAsia="仿宋" w:hAnsi="仿宋" w:hint="eastAsia"/>
          <w:sz w:val="32"/>
          <w:szCs w:val="32"/>
        </w:rPr>
        <w:t>择待</w:t>
      </w:r>
      <w:r w:rsidR="0083252B" w:rsidRPr="008F57C6">
        <w:rPr>
          <w:rFonts w:ascii="仿宋" w:eastAsia="仿宋" w:hAnsi="仿宋"/>
          <w:sz w:val="32"/>
          <w:szCs w:val="32"/>
        </w:rPr>
        <w:t>审</w:t>
      </w:r>
      <w:r w:rsidR="0083252B" w:rsidRPr="008F57C6">
        <w:rPr>
          <w:rFonts w:ascii="仿宋" w:eastAsia="仿宋" w:hAnsi="仿宋" w:hint="eastAsia"/>
          <w:sz w:val="32"/>
          <w:szCs w:val="32"/>
        </w:rPr>
        <w:t>，</w:t>
      </w:r>
      <w:r w:rsidR="0083252B" w:rsidRPr="008F57C6">
        <w:rPr>
          <w:rFonts w:ascii="仿宋" w:eastAsia="仿宋" w:hAnsi="仿宋"/>
          <w:sz w:val="32"/>
          <w:szCs w:val="32"/>
        </w:rPr>
        <w:t>选择</w:t>
      </w:r>
      <w:r w:rsidR="007936C1" w:rsidRPr="008F57C6">
        <w:rPr>
          <w:rFonts w:ascii="仿宋" w:eastAsia="仿宋" w:hAnsi="仿宋" w:hint="eastAsia"/>
          <w:sz w:val="32"/>
          <w:szCs w:val="32"/>
        </w:rPr>
        <w:t>学员</w:t>
      </w:r>
      <w:r w:rsidR="007936C1" w:rsidRPr="008F57C6">
        <w:rPr>
          <w:rFonts w:ascii="仿宋" w:eastAsia="仿宋" w:hAnsi="仿宋"/>
          <w:sz w:val="32"/>
          <w:szCs w:val="32"/>
        </w:rPr>
        <w:t>进行录取</w:t>
      </w:r>
      <w:r w:rsidR="0083252B" w:rsidRPr="008F57C6">
        <w:rPr>
          <w:rFonts w:ascii="仿宋" w:eastAsia="仿宋" w:hAnsi="仿宋"/>
          <w:sz w:val="32"/>
          <w:szCs w:val="32"/>
        </w:rPr>
        <w:t>。</w:t>
      </w:r>
      <w:r w:rsidR="007936C1" w:rsidRPr="008F57C6">
        <w:rPr>
          <w:rFonts w:ascii="仿宋" w:eastAsia="仿宋" w:hAnsi="仿宋" w:hint="eastAsia"/>
          <w:sz w:val="32"/>
          <w:szCs w:val="32"/>
        </w:rPr>
        <w:t>审核状态选择审核通过可</w:t>
      </w:r>
      <w:r w:rsidR="007936C1" w:rsidRPr="008F57C6">
        <w:rPr>
          <w:rFonts w:ascii="仿宋" w:eastAsia="仿宋" w:hAnsi="仿宋"/>
          <w:sz w:val="32"/>
          <w:szCs w:val="32"/>
        </w:rPr>
        <w:t>查看已录取人员</w:t>
      </w:r>
      <w:r w:rsidR="007936C1" w:rsidRPr="008F57C6">
        <w:rPr>
          <w:rFonts w:ascii="仿宋" w:eastAsia="仿宋" w:hAnsi="仿宋" w:hint="eastAsia"/>
          <w:sz w:val="32"/>
          <w:szCs w:val="32"/>
        </w:rPr>
        <w:t>。</w:t>
      </w:r>
    </w:p>
    <w:p w:rsidR="00D1646D" w:rsidRPr="008F57C6" w:rsidRDefault="007936C1" w:rsidP="00177296">
      <w:pPr>
        <w:ind w:firstLineChars="200" w:firstLine="640"/>
        <w:rPr>
          <w:rFonts w:ascii="仿宋" w:eastAsia="仿宋" w:hAnsi="仿宋"/>
          <w:sz w:val="32"/>
          <w:szCs w:val="32"/>
        </w:rPr>
      </w:pPr>
      <w:r w:rsidRPr="008F57C6">
        <w:rPr>
          <w:rFonts w:ascii="仿宋" w:eastAsia="仿宋" w:hAnsi="仿宋" w:hint="eastAsia"/>
          <w:sz w:val="32"/>
          <w:szCs w:val="32"/>
        </w:rPr>
        <w:t>6.</w:t>
      </w:r>
      <w:r w:rsidRPr="008F57C6">
        <w:rPr>
          <w:rFonts w:ascii="仿宋" w:eastAsia="仿宋" w:hAnsi="仿宋"/>
          <w:sz w:val="32"/>
          <w:szCs w:val="32"/>
        </w:rPr>
        <w:t>培训</w:t>
      </w:r>
      <w:r w:rsidRPr="008F57C6">
        <w:rPr>
          <w:rFonts w:ascii="仿宋" w:eastAsia="仿宋" w:hAnsi="仿宋" w:hint="eastAsia"/>
          <w:sz w:val="32"/>
          <w:szCs w:val="32"/>
        </w:rPr>
        <w:t>前7天登录</w:t>
      </w:r>
      <w:r w:rsidRPr="008F57C6">
        <w:rPr>
          <w:rFonts w:ascii="仿宋" w:eastAsia="仿宋" w:hAnsi="仿宋"/>
          <w:sz w:val="32"/>
          <w:szCs w:val="32"/>
        </w:rPr>
        <w:t>平台上传</w:t>
      </w:r>
      <w:r w:rsidRPr="008F57C6">
        <w:rPr>
          <w:rFonts w:ascii="仿宋" w:eastAsia="仿宋" w:hAnsi="仿宋" w:hint="eastAsia"/>
          <w:sz w:val="32"/>
          <w:szCs w:val="32"/>
        </w:rPr>
        <w:t>课程表和</w:t>
      </w:r>
      <w:r w:rsidRPr="008F57C6">
        <w:rPr>
          <w:rFonts w:ascii="仿宋" w:eastAsia="仿宋" w:hAnsi="仿宋"/>
          <w:sz w:val="32"/>
          <w:szCs w:val="32"/>
        </w:rPr>
        <w:t>通知书</w:t>
      </w:r>
      <w:r w:rsidRPr="008F57C6">
        <w:rPr>
          <w:rFonts w:ascii="仿宋" w:eastAsia="仿宋" w:hAnsi="仿宋" w:hint="eastAsia"/>
          <w:sz w:val="32"/>
          <w:szCs w:val="32"/>
        </w:rPr>
        <w:t>，建立</w:t>
      </w:r>
      <w:r w:rsidRPr="008F57C6">
        <w:rPr>
          <w:rFonts w:ascii="仿宋" w:eastAsia="仿宋" w:hAnsi="仿宋"/>
          <w:sz w:val="32"/>
          <w:szCs w:val="32"/>
        </w:rPr>
        <w:t>学习群，短信或电话</w:t>
      </w:r>
      <w:r w:rsidRPr="008F57C6">
        <w:rPr>
          <w:rFonts w:ascii="仿宋" w:eastAsia="仿宋" w:hAnsi="仿宋" w:hint="eastAsia"/>
          <w:sz w:val="32"/>
          <w:szCs w:val="32"/>
        </w:rPr>
        <w:t>通知</w:t>
      </w:r>
      <w:r w:rsidRPr="008F57C6">
        <w:rPr>
          <w:rFonts w:ascii="仿宋" w:eastAsia="仿宋" w:hAnsi="仿宋"/>
          <w:sz w:val="32"/>
          <w:szCs w:val="32"/>
        </w:rPr>
        <w:t>学员报到时间、地点</w:t>
      </w:r>
      <w:r w:rsidR="0055107A" w:rsidRPr="008F57C6">
        <w:rPr>
          <w:rFonts w:ascii="仿宋" w:eastAsia="仿宋" w:hAnsi="仿宋" w:hint="eastAsia"/>
          <w:sz w:val="32"/>
          <w:szCs w:val="32"/>
        </w:rPr>
        <w:t>等</w:t>
      </w:r>
      <w:r w:rsidRPr="008F57C6">
        <w:rPr>
          <w:rFonts w:ascii="仿宋" w:eastAsia="仿宋" w:hAnsi="仿宋"/>
          <w:sz w:val="32"/>
          <w:szCs w:val="32"/>
        </w:rPr>
        <w:t>有关事项。</w:t>
      </w:r>
    </w:p>
    <w:p w:rsidR="00812A74" w:rsidRDefault="00921730" w:rsidP="00177296">
      <w:pPr>
        <w:ind w:firstLineChars="200" w:firstLine="640"/>
        <w:rPr>
          <w:rFonts w:ascii="仿宋" w:eastAsia="仿宋" w:hAnsi="仿宋"/>
          <w:sz w:val="32"/>
          <w:szCs w:val="32"/>
        </w:rPr>
      </w:pPr>
      <w:r w:rsidRPr="0030665C">
        <w:rPr>
          <w:rFonts w:ascii="仿宋" w:eastAsia="仿宋" w:hAnsi="仿宋" w:hint="eastAsia"/>
          <w:sz w:val="32"/>
          <w:szCs w:val="32"/>
        </w:rPr>
        <w:t>7</w:t>
      </w:r>
      <w:r w:rsidR="00BE23E1" w:rsidRPr="0030665C">
        <w:rPr>
          <w:rFonts w:ascii="仿宋" w:eastAsia="仿宋" w:hAnsi="仿宋" w:hint="eastAsia"/>
          <w:sz w:val="32"/>
          <w:szCs w:val="32"/>
        </w:rPr>
        <w:t>.</w:t>
      </w:r>
      <w:r w:rsidR="00812A74" w:rsidRPr="008F57C6">
        <w:rPr>
          <w:rFonts w:ascii="仿宋" w:eastAsia="仿宋" w:hAnsi="仿宋" w:hint="eastAsia"/>
          <w:sz w:val="32"/>
          <w:szCs w:val="32"/>
        </w:rPr>
        <w:t>培训</w:t>
      </w:r>
      <w:r w:rsidR="00812A74" w:rsidRPr="008F57C6">
        <w:rPr>
          <w:rFonts w:ascii="仿宋" w:eastAsia="仿宋" w:hAnsi="仿宋"/>
          <w:sz w:val="32"/>
          <w:szCs w:val="32"/>
        </w:rPr>
        <w:t>结束后</w:t>
      </w:r>
      <w:r w:rsidR="00812A74" w:rsidRPr="008F57C6">
        <w:rPr>
          <w:rFonts w:ascii="仿宋" w:eastAsia="仿宋" w:hAnsi="仿宋" w:hint="eastAsia"/>
          <w:sz w:val="32"/>
          <w:szCs w:val="32"/>
        </w:rPr>
        <w:t>将</w:t>
      </w:r>
      <w:r w:rsidR="00812A74" w:rsidRPr="008F57C6">
        <w:rPr>
          <w:rFonts w:ascii="仿宋" w:eastAsia="仿宋" w:hAnsi="仿宋"/>
          <w:sz w:val="32"/>
          <w:szCs w:val="32"/>
        </w:rPr>
        <w:t>成绩锁设置为</w:t>
      </w:r>
      <w:r w:rsidR="00812A74" w:rsidRPr="008F57C6">
        <w:rPr>
          <w:rFonts w:ascii="仿宋" w:eastAsia="仿宋" w:hAnsi="仿宋" w:hint="eastAsia"/>
          <w:sz w:val="32"/>
          <w:szCs w:val="32"/>
        </w:rPr>
        <w:t>暂</w:t>
      </w:r>
      <w:r w:rsidR="00812A74" w:rsidRPr="008F57C6">
        <w:rPr>
          <w:rFonts w:ascii="仿宋" w:eastAsia="仿宋" w:hAnsi="仿宋"/>
          <w:sz w:val="32"/>
          <w:szCs w:val="32"/>
        </w:rPr>
        <w:t>存（</w:t>
      </w:r>
      <w:r w:rsidR="00812A74" w:rsidRPr="008F57C6">
        <w:rPr>
          <w:rFonts w:ascii="仿宋" w:eastAsia="仿宋" w:hAnsi="仿宋" w:hint="eastAsia"/>
          <w:sz w:val="32"/>
          <w:szCs w:val="32"/>
        </w:rPr>
        <w:t>解锁</w:t>
      </w:r>
      <w:r w:rsidR="00812A74" w:rsidRPr="008F57C6">
        <w:rPr>
          <w:rFonts w:ascii="仿宋" w:eastAsia="仿宋" w:hAnsi="仿宋"/>
          <w:sz w:val="32"/>
          <w:szCs w:val="32"/>
        </w:rPr>
        <w:t>）</w:t>
      </w:r>
      <w:r w:rsidR="00812A74" w:rsidRPr="008F57C6">
        <w:rPr>
          <w:rFonts w:ascii="仿宋" w:eastAsia="仿宋" w:hAnsi="仿宋" w:hint="eastAsia"/>
          <w:sz w:val="32"/>
          <w:szCs w:val="32"/>
        </w:rPr>
        <w:t>。</w:t>
      </w:r>
      <w:r w:rsidR="00BE23E1" w:rsidRPr="008F57C6">
        <w:rPr>
          <w:rFonts w:ascii="仿宋" w:eastAsia="仿宋" w:hAnsi="仿宋"/>
          <w:sz w:val="32"/>
          <w:szCs w:val="32"/>
        </w:rPr>
        <w:t>培训</w:t>
      </w:r>
      <w:r w:rsidR="00BE23E1" w:rsidRPr="008F57C6">
        <w:rPr>
          <w:rFonts w:ascii="仿宋" w:eastAsia="仿宋" w:hAnsi="仿宋" w:hint="eastAsia"/>
          <w:sz w:val="32"/>
          <w:szCs w:val="32"/>
        </w:rPr>
        <w:t>结束</w:t>
      </w:r>
      <w:r w:rsidR="00812A74" w:rsidRPr="008F57C6">
        <w:rPr>
          <w:rFonts w:ascii="仿宋" w:eastAsia="仿宋" w:hAnsi="仿宋" w:hint="eastAsia"/>
          <w:sz w:val="32"/>
          <w:szCs w:val="32"/>
        </w:rPr>
        <w:t>7天</w:t>
      </w:r>
      <w:r w:rsidR="00812A74" w:rsidRPr="008F57C6">
        <w:rPr>
          <w:rFonts w:ascii="仿宋" w:eastAsia="仿宋" w:hAnsi="仿宋"/>
          <w:sz w:val="32"/>
          <w:szCs w:val="32"/>
        </w:rPr>
        <w:t>内指导学员完成网上评价。培训</w:t>
      </w:r>
      <w:r w:rsidR="00812A74" w:rsidRPr="008F57C6">
        <w:rPr>
          <w:rFonts w:ascii="仿宋" w:eastAsia="仿宋" w:hAnsi="仿宋" w:hint="eastAsia"/>
          <w:sz w:val="32"/>
          <w:szCs w:val="32"/>
        </w:rPr>
        <w:t>结束10</w:t>
      </w:r>
      <w:r w:rsidR="003E4B96" w:rsidRPr="008F57C6">
        <w:rPr>
          <w:rFonts w:ascii="仿宋" w:eastAsia="仿宋" w:hAnsi="仿宋" w:hint="eastAsia"/>
          <w:sz w:val="32"/>
          <w:szCs w:val="32"/>
        </w:rPr>
        <w:t>天</w:t>
      </w:r>
      <w:r w:rsidR="00812A74" w:rsidRPr="008F57C6">
        <w:rPr>
          <w:rFonts w:ascii="仿宋" w:eastAsia="仿宋" w:hAnsi="仿宋" w:hint="eastAsia"/>
          <w:sz w:val="32"/>
          <w:szCs w:val="32"/>
        </w:rPr>
        <w:t>内录入</w:t>
      </w:r>
      <w:r w:rsidR="00812A74" w:rsidRPr="008F57C6">
        <w:rPr>
          <w:rFonts w:ascii="仿宋" w:eastAsia="仿宋" w:hAnsi="仿宋"/>
          <w:sz w:val="32"/>
          <w:szCs w:val="32"/>
        </w:rPr>
        <w:t>学员成绩和</w:t>
      </w:r>
      <w:r w:rsidR="003E4B96" w:rsidRPr="008F57C6">
        <w:rPr>
          <w:rFonts w:ascii="仿宋" w:eastAsia="仿宋" w:hAnsi="仿宋" w:hint="eastAsia"/>
          <w:sz w:val="32"/>
          <w:szCs w:val="32"/>
        </w:rPr>
        <w:t>对</w:t>
      </w:r>
      <w:r w:rsidR="003E4B96" w:rsidRPr="008F57C6">
        <w:rPr>
          <w:rFonts w:ascii="仿宋" w:eastAsia="仿宋" w:hAnsi="仿宋"/>
          <w:sz w:val="32"/>
          <w:szCs w:val="32"/>
        </w:rPr>
        <w:t>学员</w:t>
      </w:r>
      <w:r w:rsidR="00812A74" w:rsidRPr="008F57C6">
        <w:rPr>
          <w:rFonts w:ascii="仿宋" w:eastAsia="仿宋" w:hAnsi="仿宋" w:hint="eastAsia"/>
          <w:sz w:val="32"/>
          <w:szCs w:val="32"/>
        </w:rPr>
        <w:t>评价，评价录入后，将不能修改，完成</w:t>
      </w:r>
      <w:r w:rsidR="00812A74" w:rsidRPr="008F57C6">
        <w:rPr>
          <w:rFonts w:ascii="仿宋" w:eastAsia="仿宋" w:hAnsi="仿宋"/>
          <w:sz w:val="32"/>
          <w:szCs w:val="32"/>
        </w:rPr>
        <w:t>后将成绩锁设置为</w:t>
      </w:r>
      <w:r w:rsidR="00812A74" w:rsidRPr="008F57C6">
        <w:rPr>
          <w:rFonts w:ascii="仿宋" w:eastAsia="仿宋" w:hAnsi="仿宋" w:hint="eastAsia"/>
          <w:sz w:val="32"/>
          <w:szCs w:val="32"/>
        </w:rPr>
        <w:t>已</w:t>
      </w:r>
      <w:r w:rsidR="00812A74" w:rsidRPr="008F57C6">
        <w:rPr>
          <w:rFonts w:ascii="仿宋" w:eastAsia="仿宋" w:hAnsi="仿宋"/>
          <w:sz w:val="32"/>
          <w:szCs w:val="32"/>
        </w:rPr>
        <w:t>确认（</w:t>
      </w:r>
      <w:r w:rsidR="00812A74" w:rsidRPr="008F57C6">
        <w:rPr>
          <w:rFonts w:ascii="仿宋" w:eastAsia="仿宋" w:hAnsi="仿宋" w:hint="eastAsia"/>
          <w:sz w:val="32"/>
          <w:szCs w:val="32"/>
        </w:rPr>
        <w:t>锁定</w:t>
      </w:r>
      <w:r w:rsidR="00812A74" w:rsidRPr="008F57C6">
        <w:rPr>
          <w:rFonts w:ascii="仿宋" w:eastAsia="仿宋" w:hAnsi="仿宋"/>
          <w:sz w:val="32"/>
          <w:szCs w:val="32"/>
        </w:rPr>
        <w:t>）</w:t>
      </w:r>
      <w:r w:rsidR="00812A74" w:rsidRPr="008F57C6">
        <w:rPr>
          <w:rFonts w:ascii="仿宋" w:eastAsia="仿宋" w:hAnsi="仿宋" w:hint="eastAsia"/>
          <w:sz w:val="32"/>
          <w:szCs w:val="32"/>
        </w:rPr>
        <w:t>。成绩锁锁定后，</w:t>
      </w:r>
      <w:r w:rsidR="003E4B96" w:rsidRPr="008F57C6">
        <w:rPr>
          <w:rFonts w:ascii="仿宋" w:eastAsia="仿宋" w:hAnsi="仿宋" w:hint="eastAsia"/>
          <w:sz w:val="32"/>
          <w:szCs w:val="32"/>
        </w:rPr>
        <w:t>成绩</w:t>
      </w:r>
      <w:r w:rsidR="00812A74" w:rsidRPr="008F57C6">
        <w:rPr>
          <w:rFonts w:ascii="仿宋" w:eastAsia="仿宋" w:hAnsi="仿宋" w:hint="eastAsia"/>
          <w:sz w:val="32"/>
          <w:szCs w:val="32"/>
        </w:rPr>
        <w:t>将不能修改。</w:t>
      </w:r>
    </w:p>
    <w:p w:rsidR="009E02A1" w:rsidRPr="008F57C6" w:rsidRDefault="0065797D" w:rsidP="00162DE4">
      <w:pPr>
        <w:ind w:firstLineChars="200" w:firstLine="640"/>
        <w:rPr>
          <w:rFonts w:ascii="黑体" w:eastAsia="黑体" w:hAnsi="黑体"/>
          <w:sz w:val="32"/>
          <w:szCs w:val="32"/>
        </w:rPr>
      </w:pPr>
      <w:r>
        <w:rPr>
          <w:rFonts w:ascii="黑体" w:eastAsia="黑体" w:hAnsi="黑体" w:hint="eastAsia"/>
          <w:sz w:val="32"/>
          <w:szCs w:val="32"/>
        </w:rPr>
        <w:t>二</w:t>
      </w:r>
      <w:r w:rsidR="009E02A1" w:rsidRPr="008F57C6">
        <w:rPr>
          <w:rFonts w:ascii="黑体" w:eastAsia="黑体" w:hAnsi="黑体" w:hint="eastAsia"/>
          <w:sz w:val="32"/>
          <w:szCs w:val="32"/>
        </w:rPr>
        <w:t>、</w:t>
      </w:r>
      <w:r w:rsidR="009E02A1" w:rsidRPr="008F57C6">
        <w:rPr>
          <w:rFonts w:ascii="黑体" w:eastAsia="黑体" w:hAnsi="黑体"/>
          <w:sz w:val="32"/>
          <w:szCs w:val="32"/>
        </w:rPr>
        <w:t>严格培训</w:t>
      </w:r>
      <w:r w:rsidR="003E4B96" w:rsidRPr="008F57C6">
        <w:rPr>
          <w:rFonts w:ascii="黑体" w:eastAsia="黑体" w:hAnsi="黑体" w:hint="eastAsia"/>
          <w:sz w:val="32"/>
          <w:szCs w:val="32"/>
        </w:rPr>
        <w:t>过程</w:t>
      </w:r>
      <w:r w:rsidR="00ED44FA" w:rsidRPr="008F57C6">
        <w:rPr>
          <w:rFonts w:ascii="黑体" w:eastAsia="黑体" w:hAnsi="黑体"/>
          <w:sz w:val="32"/>
          <w:szCs w:val="32"/>
        </w:rPr>
        <w:t>管理</w:t>
      </w:r>
    </w:p>
    <w:p w:rsidR="009E02A1" w:rsidRPr="008F57C6" w:rsidRDefault="009E02A1" w:rsidP="00177296">
      <w:pPr>
        <w:ind w:firstLineChars="200" w:firstLine="640"/>
        <w:rPr>
          <w:rFonts w:ascii="仿宋" w:eastAsia="仿宋" w:hAnsi="仿宋"/>
          <w:sz w:val="32"/>
          <w:szCs w:val="32"/>
        </w:rPr>
      </w:pPr>
      <w:r w:rsidRPr="008F57C6">
        <w:rPr>
          <w:rFonts w:ascii="仿宋" w:eastAsia="仿宋" w:hAnsi="仿宋" w:hint="eastAsia"/>
          <w:sz w:val="32"/>
          <w:szCs w:val="32"/>
        </w:rPr>
        <w:t>1.严格培训项目专职管理人员制度</w:t>
      </w:r>
      <w:r w:rsidR="001A2A01" w:rsidRPr="008F57C6">
        <w:rPr>
          <w:rFonts w:ascii="仿宋" w:eastAsia="仿宋" w:hAnsi="仿宋" w:hint="eastAsia"/>
          <w:sz w:val="32"/>
          <w:szCs w:val="32"/>
        </w:rPr>
        <w:t>。</w:t>
      </w:r>
      <w:r w:rsidRPr="008F57C6">
        <w:rPr>
          <w:rFonts w:ascii="仿宋" w:eastAsia="仿宋" w:hAnsi="仿宋" w:hint="eastAsia"/>
          <w:sz w:val="32"/>
          <w:szCs w:val="32"/>
        </w:rPr>
        <w:t>所有培训项目都必须配备专职班主任。</w:t>
      </w:r>
    </w:p>
    <w:p w:rsidR="009E02A1" w:rsidRPr="008F57C6" w:rsidRDefault="009E02A1" w:rsidP="00177296">
      <w:pPr>
        <w:ind w:firstLineChars="200" w:firstLine="640"/>
        <w:rPr>
          <w:rFonts w:ascii="仿宋" w:eastAsia="仿宋" w:hAnsi="仿宋"/>
          <w:sz w:val="32"/>
          <w:szCs w:val="32"/>
        </w:rPr>
      </w:pPr>
      <w:r w:rsidRPr="008F57C6">
        <w:rPr>
          <w:rFonts w:ascii="仿宋" w:eastAsia="仿宋" w:hAnsi="仿宋" w:hint="eastAsia"/>
          <w:sz w:val="32"/>
          <w:szCs w:val="32"/>
        </w:rPr>
        <w:t>2.实施培训</w:t>
      </w:r>
      <w:r w:rsidR="00C73383" w:rsidRPr="008F57C6">
        <w:rPr>
          <w:rFonts w:ascii="仿宋" w:eastAsia="仿宋" w:hAnsi="仿宋" w:hint="eastAsia"/>
          <w:sz w:val="32"/>
          <w:szCs w:val="32"/>
        </w:rPr>
        <w:t>记录</w:t>
      </w:r>
      <w:r w:rsidRPr="008F57C6">
        <w:rPr>
          <w:rFonts w:ascii="仿宋" w:eastAsia="仿宋" w:hAnsi="仿宋" w:hint="eastAsia"/>
          <w:sz w:val="32"/>
          <w:szCs w:val="32"/>
        </w:rPr>
        <w:t>制度</w:t>
      </w:r>
      <w:r w:rsidR="001A2A01" w:rsidRPr="008F57C6">
        <w:rPr>
          <w:rFonts w:ascii="仿宋" w:eastAsia="仿宋" w:hAnsi="仿宋" w:hint="eastAsia"/>
          <w:sz w:val="32"/>
          <w:szCs w:val="32"/>
        </w:rPr>
        <w:t>。</w:t>
      </w:r>
      <w:r w:rsidRPr="008F57C6">
        <w:rPr>
          <w:rFonts w:ascii="仿宋" w:eastAsia="仿宋" w:hAnsi="仿宋" w:hint="eastAsia"/>
          <w:sz w:val="32"/>
          <w:szCs w:val="32"/>
        </w:rPr>
        <w:t>培训项目班主任需每天对培训实施情况特别是参训学员出勤和表现情况进行记录</w:t>
      </w:r>
      <w:r w:rsidR="00D1646D" w:rsidRPr="008F57C6">
        <w:rPr>
          <w:rFonts w:ascii="仿宋" w:eastAsia="仿宋" w:hAnsi="仿宋" w:hint="eastAsia"/>
          <w:sz w:val="32"/>
          <w:szCs w:val="32"/>
        </w:rPr>
        <w:t>，每</w:t>
      </w:r>
      <w:r w:rsidR="00D1646D" w:rsidRPr="008F57C6">
        <w:rPr>
          <w:rFonts w:ascii="仿宋" w:eastAsia="仿宋" w:hAnsi="仿宋"/>
          <w:sz w:val="32"/>
          <w:szCs w:val="32"/>
        </w:rPr>
        <w:t>半天进行一次签到，</w:t>
      </w:r>
      <w:r w:rsidR="00D1646D" w:rsidRPr="008F57C6">
        <w:rPr>
          <w:rFonts w:ascii="仿宋" w:eastAsia="仿宋" w:hAnsi="仿宋" w:hint="eastAsia"/>
          <w:sz w:val="32"/>
          <w:szCs w:val="32"/>
        </w:rPr>
        <w:t>签到</w:t>
      </w:r>
      <w:r w:rsidR="00D1646D" w:rsidRPr="008F57C6">
        <w:rPr>
          <w:rFonts w:ascii="仿宋" w:eastAsia="仿宋" w:hAnsi="仿宋"/>
          <w:sz w:val="32"/>
          <w:szCs w:val="32"/>
        </w:rPr>
        <w:t>需本人签字</w:t>
      </w:r>
      <w:r w:rsidRPr="008F57C6">
        <w:rPr>
          <w:rFonts w:ascii="仿宋" w:eastAsia="仿宋" w:hAnsi="仿宋" w:hint="eastAsia"/>
          <w:sz w:val="32"/>
          <w:szCs w:val="32"/>
        </w:rPr>
        <w:t>。</w:t>
      </w:r>
      <w:r w:rsidR="00DD4738" w:rsidRPr="008F57C6">
        <w:rPr>
          <w:rFonts w:ascii="仿宋" w:eastAsia="仿宋" w:hAnsi="仿宋"/>
          <w:sz w:val="32"/>
          <w:szCs w:val="32"/>
        </w:rPr>
        <w:t>项目负责人要做好听课工作，及时掌握教学动态。</w:t>
      </w:r>
      <w:r w:rsidRPr="008F57C6">
        <w:rPr>
          <w:rFonts w:ascii="仿宋" w:eastAsia="仿宋" w:hAnsi="仿宋" w:hint="eastAsia"/>
          <w:sz w:val="32"/>
          <w:szCs w:val="32"/>
        </w:rPr>
        <w:t>培训</w:t>
      </w:r>
      <w:r w:rsidRPr="008F57C6">
        <w:rPr>
          <w:rFonts w:ascii="仿宋" w:eastAsia="仿宋" w:hAnsi="仿宋"/>
          <w:sz w:val="32"/>
          <w:szCs w:val="32"/>
        </w:rPr>
        <w:t>结束</w:t>
      </w:r>
      <w:r w:rsidRPr="008F57C6">
        <w:rPr>
          <w:rFonts w:ascii="仿宋" w:eastAsia="仿宋" w:hAnsi="仿宋" w:hint="eastAsia"/>
          <w:sz w:val="32"/>
          <w:szCs w:val="32"/>
        </w:rPr>
        <w:t>后对培训课程及教师适时进行满意度测评。</w:t>
      </w:r>
    </w:p>
    <w:p w:rsidR="009E02A1" w:rsidRPr="008F57C6" w:rsidRDefault="009E02A1" w:rsidP="00177296">
      <w:pPr>
        <w:ind w:firstLineChars="200" w:firstLine="640"/>
        <w:rPr>
          <w:rFonts w:ascii="仿宋" w:eastAsia="仿宋" w:hAnsi="仿宋"/>
          <w:sz w:val="32"/>
          <w:szCs w:val="32"/>
        </w:rPr>
      </w:pPr>
      <w:r w:rsidRPr="008F57C6">
        <w:rPr>
          <w:rFonts w:ascii="仿宋" w:eastAsia="仿宋" w:hAnsi="仿宋" w:hint="eastAsia"/>
          <w:sz w:val="32"/>
          <w:szCs w:val="32"/>
        </w:rPr>
        <w:t>3.严格参训纪律管理</w:t>
      </w:r>
      <w:r w:rsidR="00F950DC" w:rsidRPr="008F57C6">
        <w:rPr>
          <w:rFonts w:ascii="仿宋" w:eastAsia="仿宋" w:hAnsi="仿宋" w:hint="eastAsia"/>
          <w:sz w:val="32"/>
          <w:szCs w:val="32"/>
        </w:rPr>
        <w:t>。</w:t>
      </w:r>
      <w:r w:rsidRPr="008F57C6">
        <w:rPr>
          <w:rFonts w:ascii="仿宋" w:eastAsia="仿宋" w:hAnsi="仿宋" w:hint="eastAsia"/>
          <w:sz w:val="32"/>
          <w:szCs w:val="32"/>
        </w:rPr>
        <w:t>学员参训一般不予准假，确有特殊情况请假的，需提供</w:t>
      </w:r>
      <w:r w:rsidRPr="008F57C6">
        <w:rPr>
          <w:rFonts w:ascii="仿宋" w:eastAsia="仿宋" w:hAnsi="仿宋"/>
          <w:sz w:val="32"/>
          <w:szCs w:val="32"/>
        </w:rPr>
        <w:t>书面请假单，请假</w:t>
      </w:r>
      <w:r w:rsidR="007311F6" w:rsidRPr="008F57C6">
        <w:rPr>
          <w:rFonts w:ascii="仿宋" w:eastAsia="仿宋" w:hAnsi="仿宋" w:hint="eastAsia"/>
          <w:sz w:val="32"/>
          <w:szCs w:val="32"/>
        </w:rPr>
        <w:t>1天</w:t>
      </w:r>
      <w:r w:rsidR="007311F6" w:rsidRPr="008F57C6">
        <w:rPr>
          <w:rFonts w:ascii="仿宋" w:eastAsia="仿宋" w:hAnsi="仿宋"/>
          <w:sz w:val="32"/>
          <w:szCs w:val="32"/>
        </w:rPr>
        <w:t>以内</w:t>
      </w:r>
      <w:r w:rsidRPr="008F57C6">
        <w:rPr>
          <w:rFonts w:ascii="仿宋" w:eastAsia="仿宋" w:hAnsi="仿宋"/>
          <w:sz w:val="32"/>
          <w:szCs w:val="32"/>
        </w:rPr>
        <w:t>的由</w:t>
      </w:r>
      <w:r w:rsidRPr="008F57C6">
        <w:rPr>
          <w:rFonts w:ascii="仿宋" w:eastAsia="仿宋" w:hAnsi="仿宋" w:hint="eastAsia"/>
          <w:sz w:val="32"/>
          <w:szCs w:val="32"/>
        </w:rPr>
        <w:t>项目</w:t>
      </w:r>
      <w:r w:rsidRPr="008F57C6">
        <w:rPr>
          <w:rFonts w:ascii="仿宋" w:eastAsia="仿宋" w:hAnsi="仿宋"/>
          <w:sz w:val="32"/>
          <w:szCs w:val="32"/>
        </w:rPr>
        <w:t>负责人</w:t>
      </w:r>
      <w:r w:rsidRPr="008F57C6">
        <w:rPr>
          <w:rFonts w:ascii="仿宋" w:eastAsia="仿宋" w:hAnsi="仿宋" w:hint="eastAsia"/>
          <w:sz w:val="32"/>
          <w:szCs w:val="32"/>
        </w:rPr>
        <w:t>批准</w:t>
      </w:r>
      <w:r w:rsidRPr="008F57C6">
        <w:rPr>
          <w:rFonts w:ascii="仿宋" w:eastAsia="仿宋" w:hAnsi="仿宋"/>
          <w:sz w:val="32"/>
          <w:szCs w:val="32"/>
        </w:rPr>
        <w:t>同意，请假</w:t>
      </w:r>
      <w:r w:rsidRPr="008F57C6">
        <w:rPr>
          <w:rFonts w:ascii="仿宋" w:eastAsia="仿宋" w:hAnsi="仿宋" w:hint="eastAsia"/>
          <w:sz w:val="32"/>
          <w:szCs w:val="32"/>
        </w:rPr>
        <w:t>1天</w:t>
      </w:r>
      <w:r w:rsidRPr="008F57C6">
        <w:rPr>
          <w:rFonts w:ascii="仿宋" w:eastAsia="仿宋" w:hAnsi="仿宋"/>
          <w:sz w:val="32"/>
          <w:szCs w:val="32"/>
        </w:rPr>
        <w:t>以上需由所</w:t>
      </w:r>
      <w:r w:rsidRPr="008F57C6">
        <w:rPr>
          <w:rFonts w:ascii="仿宋" w:eastAsia="仿宋" w:hAnsi="仿宋" w:hint="eastAsia"/>
          <w:sz w:val="32"/>
          <w:szCs w:val="32"/>
        </w:rPr>
        <w:t>在学院</w:t>
      </w:r>
      <w:r w:rsidRPr="008F57C6">
        <w:rPr>
          <w:rFonts w:ascii="仿宋" w:eastAsia="仿宋" w:hAnsi="仿宋"/>
          <w:sz w:val="32"/>
          <w:szCs w:val="32"/>
        </w:rPr>
        <w:t>签署意见后报继续教育学院同意</w:t>
      </w:r>
      <w:r w:rsidR="00FE6CF1" w:rsidRPr="008F57C6">
        <w:rPr>
          <w:rFonts w:ascii="仿宋" w:eastAsia="仿宋" w:hAnsi="仿宋" w:hint="eastAsia"/>
          <w:sz w:val="32"/>
          <w:szCs w:val="32"/>
        </w:rPr>
        <w:t>，</w:t>
      </w:r>
      <w:r w:rsidR="007311F6" w:rsidRPr="008F57C6">
        <w:rPr>
          <w:rFonts w:ascii="仿宋" w:eastAsia="仿宋" w:hAnsi="仿宋" w:hint="eastAsia"/>
          <w:sz w:val="32"/>
          <w:szCs w:val="32"/>
        </w:rPr>
        <w:t>但</w:t>
      </w:r>
      <w:r w:rsidR="00FE6CF1" w:rsidRPr="008F57C6">
        <w:rPr>
          <w:rFonts w:ascii="仿宋" w:eastAsia="仿宋" w:hAnsi="仿宋" w:hint="eastAsia"/>
          <w:sz w:val="32"/>
          <w:szCs w:val="32"/>
        </w:rPr>
        <w:t>总</w:t>
      </w:r>
      <w:r w:rsidR="00FE6CF1" w:rsidRPr="008F57C6">
        <w:rPr>
          <w:rFonts w:ascii="仿宋" w:eastAsia="仿宋" w:hAnsi="仿宋"/>
          <w:sz w:val="32"/>
          <w:szCs w:val="32"/>
        </w:rPr>
        <w:t>请假时间不</w:t>
      </w:r>
      <w:r w:rsidR="007311F6" w:rsidRPr="008F57C6">
        <w:rPr>
          <w:rFonts w:ascii="仿宋" w:eastAsia="仿宋" w:hAnsi="仿宋" w:hint="eastAsia"/>
          <w:sz w:val="32"/>
          <w:szCs w:val="32"/>
        </w:rPr>
        <w:t>得</w:t>
      </w:r>
      <w:r w:rsidR="00FE6CF1" w:rsidRPr="008F57C6">
        <w:rPr>
          <w:rFonts w:ascii="仿宋" w:eastAsia="仿宋" w:hAnsi="仿宋"/>
          <w:sz w:val="32"/>
          <w:szCs w:val="32"/>
        </w:rPr>
        <w:t>超过总课时的</w:t>
      </w:r>
      <w:r w:rsidR="00FE6CF1" w:rsidRPr="008F57C6">
        <w:rPr>
          <w:rFonts w:ascii="仿宋" w:eastAsia="仿宋" w:hAnsi="仿宋" w:hint="eastAsia"/>
          <w:sz w:val="32"/>
          <w:szCs w:val="32"/>
        </w:rPr>
        <w:t>三</w:t>
      </w:r>
      <w:r w:rsidR="00FE6CF1" w:rsidRPr="008F57C6">
        <w:rPr>
          <w:rFonts w:ascii="仿宋" w:eastAsia="仿宋" w:hAnsi="仿宋"/>
          <w:sz w:val="32"/>
          <w:szCs w:val="32"/>
        </w:rPr>
        <w:t>分之</w:t>
      </w:r>
      <w:r w:rsidR="00FE6CF1" w:rsidRPr="008F57C6">
        <w:rPr>
          <w:rFonts w:ascii="仿宋" w:eastAsia="仿宋" w:hAnsi="仿宋"/>
          <w:sz w:val="32"/>
          <w:szCs w:val="32"/>
        </w:rPr>
        <w:lastRenderedPageBreak/>
        <w:t>一</w:t>
      </w:r>
      <w:r w:rsidRPr="008F57C6">
        <w:rPr>
          <w:rFonts w:ascii="仿宋" w:eastAsia="仿宋" w:hAnsi="仿宋" w:hint="eastAsia"/>
          <w:sz w:val="32"/>
          <w:szCs w:val="32"/>
        </w:rPr>
        <w:t>。90学时集中脱产培训缺课时间超过五分之一的，不予结业、不记学时</w:t>
      </w:r>
      <w:r w:rsidR="007311F6" w:rsidRPr="008F57C6">
        <w:rPr>
          <w:rFonts w:ascii="仿宋" w:eastAsia="仿宋" w:hAnsi="仿宋" w:hint="eastAsia"/>
          <w:sz w:val="32"/>
          <w:szCs w:val="32"/>
        </w:rPr>
        <w:t>。</w:t>
      </w:r>
      <w:r w:rsidR="001C66F2" w:rsidRPr="0030665C">
        <w:rPr>
          <w:rFonts w:ascii="仿宋" w:eastAsia="仿宋" w:hAnsi="仿宋" w:hint="eastAsia"/>
          <w:sz w:val="32"/>
          <w:szCs w:val="32"/>
        </w:rPr>
        <w:t>学员需要</w:t>
      </w:r>
      <w:r w:rsidR="001C66F2" w:rsidRPr="0030665C">
        <w:rPr>
          <w:rFonts w:ascii="仿宋" w:eastAsia="仿宋" w:hAnsi="仿宋"/>
          <w:sz w:val="32"/>
          <w:szCs w:val="32"/>
        </w:rPr>
        <w:t>全程请假</w:t>
      </w:r>
      <w:r w:rsidR="001C66F2" w:rsidRPr="0030665C">
        <w:rPr>
          <w:rFonts w:ascii="仿宋" w:eastAsia="仿宋" w:hAnsi="仿宋" w:hint="eastAsia"/>
          <w:sz w:val="32"/>
          <w:szCs w:val="32"/>
        </w:rPr>
        <w:t>的，</w:t>
      </w:r>
      <w:r w:rsidR="001C66F2" w:rsidRPr="008F57C6">
        <w:rPr>
          <w:rFonts w:ascii="仿宋" w:eastAsia="仿宋" w:hAnsi="仿宋"/>
          <w:sz w:val="32"/>
          <w:szCs w:val="32"/>
        </w:rPr>
        <w:t>由</w:t>
      </w:r>
      <w:r w:rsidR="001C66F2" w:rsidRPr="008F57C6">
        <w:rPr>
          <w:rFonts w:ascii="仿宋" w:eastAsia="仿宋" w:hAnsi="仿宋" w:hint="eastAsia"/>
          <w:sz w:val="32"/>
          <w:szCs w:val="32"/>
        </w:rPr>
        <w:t>学员</w:t>
      </w:r>
      <w:r w:rsidR="001C66F2" w:rsidRPr="008F57C6">
        <w:rPr>
          <w:rFonts w:ascii="仿宋" w:eastAsia="仿宋" w:hAnsi="仿宋"/>
          <w:sz w:val="32"/>
          <w:szCs w:val="32"/>
        </w:rPr>
        <w:t>所在学校提出申请，</w:t>
      </w:r>
      <w:r w:rsidR="001C66F2" w:rsidRPr="008F57C6">
        <w:rPr>
          <w:rFonts w:ascii="仿宋" w:eastAsia="仿宋" w:hAnsi="仿宋" w:hint="eastAsia"/>
          <w:sz w:val="32"/>
          <w:szCs w:val="32"/>
        </w:rPr>
        <w:t>项目</w:t>
      </w:r>
      <w:r w:rsidR="001C66F2" w:rsidRPr="008F57C6">
        <w:rPr>
          <w:rFonts w:ascii="仿宋" w:eastAsia="仿宋" w:hAnsi="仿宋"/>
          <w:sz w:val="32"/>
          <w:szCs w:val="32"/>
        </w:rPr>
        <w:t>负责人及时</w:t>
      </w:r>
      <w:r w:rsidR="001C66F2" w:rsidRPr="008F57C6">
        <w:rPr>
          <w:rFonts w:ascii="仿宋" w:eastAsia="仿宋" w:hAnsi="仿宋" w:hint="eastAsia"/>
          <w:sz w:val="32"/>
          <w:szCs w:val="32"/>
        </w:rPr>
        <w:t>登录平台</w:t>
      </w:r>
      <w:r w:rsidR="001C66F2" w:rsidRPr="008F57C6">
        <w:rPr>
          <w:rFonts w:ascii="仿宋" w:eastAsia="仿宋" w:hAnsi="仿宋"/>
          <w:sz w:val="32"/>
          <w:szCs w:val="32"/>
        </w:rPr>
        <w:t>进行审核操作。</w:t>
      </w:r>
      <w:r w:rsidR="001C66F2" w:rsidRPr="008F57C6">
        <w:rPr>
          <w:rFonts w:ascii="仿宋" w:eastAsia="仿宋" w:hAnsi="仿宋" w:hint="eastAsia"/>
          <w:sz w:val="32"/>
          <w:szCs w:val="32"/>
        </w:rPr>
        <w:t>如</w:t>
      </w:r>
      <w:r w:rsidR="001C66F2" w:rsidRPr="008F57C6">
        <w:rPr>
          <w:rFonts w:ascii="仿宋" w:eastAsia="仿宋" w:hAnsi="仿宋"/>
          <w:sz w:val="32"/>
          <w:szCs w:val="32"/>
        </w:rPr>
        <w:t>需换人参加培训，可点击换人操作，</w:t>
      </w:r>
      <w:r w:rsidR="001C66F2" w:rsidRPr="008F57C6">
        <w:rPr>
          <w:rFonts w:ascii="仿宋" w:eastAsia="仿宋" w:hAnsi="仿宋" w:hint="eastAsia"/>
          <w:sz w:val="32"/>
          <w:szCs w:val="32"/>
        </w:rPr>
        <w:t>输入</w:t>
      </w:r>
      <w:r w:rsidR="001C66F2" w:rsidRPr="008F57C6">
        <w:rPr>
          <w:rFonts w:ascii="仿宋" w:eastAsia="仿宋" w:hAnsi="仿宋"/>
          <w:sz w:val="32"/>
          <w:szCs w:val="32"/>
        </w:rPr>
        <w:t>身份证号码进行换人。</w:t>
      </w:r>
      <w:r w:rsidR="001C66F2" w:rsidRPr="008F57C6">
        <w:rPr>
          <w:rFonts w:ascii="仿宋" w:eastAsia="仿宋" w:hAnsi="仿宋" w:hint="eastAsia"/>
          <w:sz w:val="32"/>
          <w:szCs w:val="32"/>
        </w:rPr>
        <w:t>以上操作要在成绩锁定之前进行操作。</w:t>
      </w:r>
      <w:r w:rsidRPr="008F57C6">
        <w:rPr>
          <w:rFonts w:ascii="仿宋" w:eastAsia="仿宋" w:hAnsi="仿宋" w:hint="eastAsia"/>
          <w:sz w:val="32"/>
          <w:szCs w:val="32"/>
        </w:rPr>
        <w:t>学员参训期间发生严重违规违纪行为的，应立即终止其培训，不予结业、不计学时。</w:t>
      </w:r>
    </w:p>
    <w:p w:rsidR="007311F6" w:rsidRPr="008F57C6" w:rsidRDefault="007311F6" w:rsidP="00177296">
      <w:pPr>
        <w:ind w:firstLineChars="200" w:firstLine="640"/>
        <w:rPr>
          <w:rFonts w:ascii="仿宋" w:eastAsia="仿宋" w:hAnsi="仿宋"/>
          <w:sz w:val="32"/>
          <w:szCs w:val="32"/>
        </w:rPr>
      </w:pPr>
      <w:r w:rsidRPr="008F57C6">
        <w:rPr>
          <w:rFonts w:ascii="仿宋" w:eastAsia="仿宋" w:hAnsi="仿宋" w:hint="eastAsia"/>
          <w:sz w:val="32"/>
          <w:szCs w:val="32"/>
        </w:rPr>
        <w:t>4</w:t>
      </w:r>
      <w:r w:rsidRPr="008F57C6">
        <w:rPr>
          <w:rFonts w:ascii="仿宋" w:eastAsia="仿宋" w:hAnsi="仿宋"/>
          <w:sz w:val="32"/>
          <w:szCs w:val="32"/>
        </w:rPr>
        <w:t>.</w:t>
      </w:r>
      <w:r w:rsidR="003F1BAA" w:rsidRPr="008F57C6">
        <w:rPr>
          <w:rFonts w:ascii="仿宋" w:eastAsia="仿宋" w:hAnsi="仿宋" w:hint="eastAsia"/>
          <w:sz w:val="32"/>
          <w:szCs w:val="32"/>
        </w:rPr>
        <w:t>严格</w:t>
      </w:r>
      <w:r w:rsidR="000F46F4" w:rsidRPr="0030665C">
        <w:rPr>
          <w:rFonts w:ascii="仿宋" w:eastAsia="仿宋" w:hAnsi="仿宋" w:hint="eastAsia"/>
          <w:sz w:val="32"/>
          <w:szCs w:val="32"/>
        </w:rPr>
        <w:t>落实</w:t>
      </w:r>
      <w:r w:rsidR="000F46F4" w:rsidRPr="008F57C6">
        <w:rPr>
          <w:rFonts w:ascii="仿宋" w:eastAsia="仿宋" w:hAnsi="仿宋" w:hint="eastAsia"/>
          <w:sz w:val="32"/>
          <w:szCs w:val="32"/>
        </w:rPr>
        <w:t>培训承诺</w:t>
      </w:r>
      <w:r w:rsidR="00976A3E" w:rsidRPr="008F57C6">
        <w:rPr>
          <w:rFonts w:ascii="仿宋" w:eastAsia="仿宋" w:hAnsi="仿宋" w:hint="eastAsia"/>
          <w:sz w:val="32"/>
          <w:szCs w:val="32"/>
        </w:rPr>
        <w:t>。</w:t>
      </w:r>
      <w:r w:rsidR="003F1BAA" w:rsidRPr="008F57C6">
        <w:rPr>
          <w:rFonts w:ascii="仿宋" w:eastAsia="仿宋" w:hAnsi="仿宋" w:hint="eastAsia"/>
          <w:sz w:val="32"/>
          <w:szCs w:val="32"/>
        </w:rPr>
        <w:t>培训方案经审核公布后，必须严格实施，严禁随意调整或减少培训课程和环节、调换培训专家、压缩培训课时。</w:t>
      </w:r>
      <w:r w:rsidR="007F4063" w:rsidRPr="0030665C">
        <w:rPr>
          <w:rFonts w:ascii="仿宋" w:eastAsia="仿宋" w:hAnsi="仿宋" w:hint="eastAsia"/>
          <w:sz w:val="32"/>
          <w:szCs w:val="32"/>
        </w:rPr>
        <w:t>原培训方案确需作</w:t>
      </w:r>
      <w:r w:rsidR="003F1BAA" w:rsidRPr="008F57C6">
        <w:rPr>
          <w:rFonts w:ascii="仿宋" w:eastAsia="仿宋" w:hAnsi="仿宋" w:hint="eastAsia"/>
          <w:sz w:val="32"/>
          <w:szCs w:val="32"/>
        </w:rPr>
        <w:t>重大调整的，需报</w:t>
      </w:r>
      <w:r w:rsidR="0055022F" w:rsidRPr="008F57C6">
        <w:rPr>
          <w:rFonts w:ascii="仿宋" w:eastAsia="仿宋" w:hAnsi="仿宋" w:hint="eastAsia"/>
          <w:sz w:val="32"/>
          <w:szCs w:val="32"/>
        </w:rPr>
        <w:t>继续</w:t>
      </w:r>
      <w:r w:rsidR="0055022F" w:rsidRPr="008F57C6">
        <w:rPr>
          <w:rFonts w:ascii="仿宋" w:eastAsia="仿宋" w:hAnsi="仿宋"/>
          <w:sz w:val="32"/>
          <w:szCs w:val="32"/>
        </w:rPr>
        <w:t>教育学院并</w:t>
      </w:r>
      <w:r w:rsidR="00A94554" w:rsidRPr="008F57C6">
        <w:rPr>
          <w:rFonts w:ascii="仿宋" w:eastAsia="仿宋" w:hAnsi="仿宋" w:hint="eastAsia"/>
          <w:sz w:val="32"/>
          <w:szCs w:val="32"/>
        </w:rPr>
        <w:t>经相应的教育行政部门同意</w:t>
      </w:r>
      <w:r w:rsidR="00A94554" w:rsidRPr="0030665C">
        <w:rPr>
          <w:rFonts w:ascii="仿宋" w:eastAsia="仿宋" w:hAnsi="仿宋" w:hint="eastAsia"/>
          <w:sz w:val="32"/>
          <w:szCs w:val="32"/>
        </w:rPr>
        <w:t>后</w:t>
      </w:r>
      <w:r w:rsidR="003F1BAA" w:rsidRPr="008F57C6">
        <w:rPr>
          <w:rFonts w:ascii="仿宋" w:eastAsia="仿宋" w:hAnsi="仿宋" w:hint="eastAsia"/>
          <w:sz w:val="32"/>
          <w:szCs w:val="32"/>
        </w:rPr>
        <w:t>提前告知参训学员</w:t>
      </w:r>
      <w:r w:rsidR="00A94554" w:rsidRPr="0030665C">
        <w:rPr>
          <w:rFonts w:ascii="仿宋" w:eastAsia="仿宋" w:hAnsi="仿宋" w:hint="eastAsia"/>
          <w:sz w:val="32"/>
          <w:szCs w:val="32"/>
        </w:rPr>
        <w:t>并</w:t>
      </w:r>
      <w:r w:rsidR="003F1BAA" w:rsidRPr="008F57C6">
        <w:rPr>
          <w:rFonts w:ascii="仿宋" w:eastAsia="仿宋" w:hAnsi="仿宋" w:hint="eastAsia"/>
          <w:sz w:val="32"/>
          <w:szCs w:val="32"/>
        </w:rPr>
        <w:t>作出充分说明，允许学员进行重新选择。</w:t>
      </w:r>
    </w:p>
    <w:p w:rsidR="007311F6" w:rsidRPr="008F57C6" w:rsidRDefault="007311F6" w:rsidP="00177296">
      <w:pPr>
        <w:ind w:firstLineChars="200" w:firstLine="640"/>
        <w:rPr>
          <w:rFonts w:ascii="仿宋" w:eastAsia="仿宋" w:hAnsi="仿宋"/>
          <w:sz w:val="32"/>
          <w:szCs w:val="32"/>
        </w:rPr>
      </w:pPr>
      <w:r w:rsidRPr="008F57C6">
        <w:rPr>
          <w:rFonts w:ascii="仿宋" w:eastAsia="仿宋" w:hAnsi="仿宋" w:hint="eastAsia"/>
          <w:sz w:val="32"/>
          <w:szCs w:val="32"/>
        </w:rPr>
        <w:t>5.</w:t>
      </w:r>
      <w:r w:rsidR="0055022F" w:rsidRPr="008F57C6">
        <w:rPr>
          <w:rFonts w:ascii="仿宋" w:eastAsia="仿宋" w:hAnsi="仿宋" w:hint="eastAsia"/>
          <w:sz w:val="32"/>
          <w:szCs w:val="32"/>
        </w:rPr>
        <w:t>严格实训和</w:t>
      </w:r>
      <w:r w:rsidR="0055022F" w:rsidRPr="008F57C6">
        <w:rPr>
          <w:rFonts w:ascii="仿宋" w:eastAsia="仿宋" w:hAnsi="仿宋"/>
          <w:sz w:val="32"/>
          <w:szCs w:val="32"/>
        </w:rPr>
        <w:t>外出</w:t>
      </w:r>
      <w:r w:rsidR="00A018FD" w:rsidRPr="008F57C6">
        <w:rPr>
          <w:rFonts w:ascii="仿宋" w:eastAsia="仿宋" w:hAnsi="仿宋" w:hint="eastAsia"/>
          <w:sz w:val="32"/>
          <w:szCs w:val="32"/>
        </w:rPr>
        <w:t>安全</w:t>
      </w:r>
      <w:r w:rsidR="0055022F" w:rsidRPr="008F57C6">
        <w:rPr>
          <w:rFonts w:ascii="仿宋" w:eastAsia="仿宋" w:hAnsi="仿宋"/>
          <w:sz w:val="32"/>
          <w:szCs w:val="32"/>
        </w:rPr>
        <w:t>管理。</w:t>
      </w:r>
      <w:r w:rsidR="0055022F" w:rsidRPr="008F57C6">
        <w:rPr>
          <w:rFonts w:ascii="仿宋" w:eastAsia="仿宋" w:hAnsi="仿宋" w:hint="eastAsia"/>
          <w:sz w:val="32"/>
          <w:szCs w:val="32"/>
        </w:rPr>
        <w:t>原则</w:t>
      </w:r>
      <w:r w:rsidR="0055022F" w:rsidRPr="008F57C6">
        <w:rPr>
          <w:rFonts w:ascii="仿宋" w:eastAsia="仿宋" w:hAnsi="仿宋"/>
          <w:sz w:val="32"/>
          <w:szCs w:val="32"/>
        </w:rPr>
        <w:t>上培训班需在学校举办</w:t>
      </w:r>
      <w:r w:rsidR="00DD4738" w:rsidRPr="008F57C6">
        <w:rPr>
          <w:rFonts w:ascii="仿宋" w:eastAsia="仿宋" w:hAnsi="仿宋" w:hint="eastAsia"/>
          <w:sz w:val="32"/>
          <w:szCs w:val="32"/>
        </w:rPr>
        <w:t>，</w:t>
      </w:r>
      <w:r w:rsidR="00DD4738" w:rsidRPr="008F57C6">
        <w:rPr>
          <w:rFonts w:ascii="仿宋" w:eastAsia="仿宋" w:hAnsi="仿宋"/>
          <w:sz w:val="32"/>
          <w:szCs w:val="32"/>
        </w:rPr>
        <w:t>因住宿</w:t>
      </w:r>
      <w:r w:rsidR="00DD4738" w:rsidRPr="008F57C6">
        <w:rPr>
          <w:rFonts w:ascii="仿宋" w:eastAsia="仿宋" w:hAnsi="仿宋" w:hint="eastAsia"/>
          <w:sz w:val="32"/>
          <w:szCs w:val="32"/>
        </w:rPr>
        <w:t>等特殊</w:t>
      </w:r>
      <w:r w:rsidR="00DD4738" w:rsidRPr="008F57C6">
        <w:rPr>
          <w:rFonts w:ascii="仿宋" w:eastAsia="仿宋" w:hAnsi="仿宋"/>
          <w:sz w:val="32"/>
          <w:szCs w:val="32"/>
        </w:rPr>
        <w:t>原因</w:t>
      </w:r>
      <w:r w:rsidR="00DD4738" w:rsidRPr="008F57C6">
        <w:rPr>
          <w:rFonts w:ascii="仿宋" w:eastAsia="仿宋" w:hAnsi="仿宋" w:hint="eastAsia"/>
          <w:sz w:val="32"/>
          <w:szCs w:val="32"/>
        </w:rPr>
        <w:t>需</w:t>
      </w:r>
      <w:r w:rsidR="00DD4738" w:rsidRPr="008F57C6">
        <w:rPr>
          <w:rFonts w:ascii="仿宋" w:eastAsia="仿宋" w:hAnsi="仿宋"/>
          <w:sz w:val="32"/>
          <w:szCs w:val="32"/>
        </w:rPr>
        <w:t>在校外举办</w:t>
      </w:r>
      <w:r w:rsidR="008A2728" w:rsidRPr="0030665C">
        <w:rPr>
          <w:rFonts w:ascii="仿宋" w:eastAsia="仿宋" w:hAnsi="仿宋" w:hint="eastAsia"/>
          <w:sz w:val="32"/>
          <w:szCs w:val="32"/>
        </w:rPr>
        <w:t>或培训需要外出实训</w:t>
      </w:r>
      <w:r w:rsidR="00DD4738" w:rsidRPr="0030665C">
        <w:rPr>
          <w:rFonts w:ascii="仿宋" w:eastAsia="仿宋" w:hAnsi="仿宋"/>
          <w:sz w:val="32"/>
          <w:szCs w:val="32"/>
        </w:rPr>
        <w:t>的</w:t>
      </w:r>
      <w:r w:rsidR="008A2728" w:rsidRPr="008F57C6">
        <w:rPr>
          <w:rFonts w:ascii="仿宋" w:eastAsia="仿宋" w:hAnsi="仿宋" w:hint="eastAsia"/>
          <w:sz w:val="32"/>
          <w:szCs w:val="32"/>
        </w:rPr>
        <w:t>，</w:t>
      </w:r>
      <w:r w:rsidR="00DD4738" w:rsidRPr="008F57C6">
        <w:rPr>
          <w:rFonts w:ascii="仿宋" w:eastAsia="仿宋" w:hAnsi="仿宋"/>
          <w:sz w:val="32"/>
          <w:szCs w:val="32"/>
        </w:rPr>
        <w:t>需</w:t>
      </w:r>
      <w:r w:rsidR="008A2728" w:rsidRPr="0030665C">
        <w:rPr>
          <w:rFonts w:ascii="仿宋" w:eastAsia="仿宋" w:hAnsi="仿宋" w:hint="eastAsia"/>
          <w:sz w:val="32"/>
          <w:szCs w:val="32"/>
        </w:rPr>
        <w:t>提出</w:t>
      </w:r>
      <w:r w:rsidR="00DD4738" w:rsidRPr="008F57C6">
        <w:rPr>
          <w:rFonts w:ascii="仿宋" w:eastAsia="仿宋" w:hAnsi="仿宋"/>
          <w:sz w:val="32"/>
          <w:szCs w:val="32"/>
        </w:rPr>
        <w:t>校外</w:t>
      </w:r>
      <w:r w:rsidR="00DD4738" w:rsidRPr="008F57C6">
        <w:rPr>
          <w:rFonts w:ascii="仿宋" w:eastAsia="仿宋" w:hAnsi="仿宋" w:hint="eastAsia"/>
          <w:sz w:val="32"/>
          <w:szCs w:val="32"/>
        </w:rPr>
        <w:t>办</w:t>
      </w:r>
      <w:r w:rsidR="00DD4738" w:rsidRPr="008F57C6">
        <w:rPr>
          <w:rFonts w:ascii="仿宋" w:eastAsia="仿宋" w:hAnsi="仿宋"/>
          <w:sz w:val="32"/>
          <w:szCs w:val="32"/>
        </w:rPr>
        <w:t>班</w:t>
      </w:r>
      <w:r w:rsidR="008A2728" w:rsidRPr="0030665C">
        <w:rPr>
          <w:rFonts w:ascii="仿宋" w:eastAsia="仿宋" w:hAnsi="仿宋" w:hint="eastAsia"/>
          <w:sz w:val="32"/>
          <w:szCs w:val="32"/>
        </w:rPr>
        <w:t>或实训</w:t>
      </w:r>
      <w:r w:rsidR="00DD4738" w:rsidRPr="008F57C6">
        <w:rPr>
          <w:rFonts w:ascii="仿宋" w:eastAsia="仿宋" w:hAnsi="仿宋"/>
          <w:sz w:val="32"/>
          <w:szCs w:val="32"/>
        </w:rPr>
        <w:t>申请，</w:t>
      </w:r>
      <w:r w:rsidR="008A2728" w:rsidRPr="0030665C">
        <w:rPr>
          <w:rFonts w:ascii="仿宋" w:eastAsia="仿宋" w:hAnsi="仿宋" w:hint="eastAsia"/>
          <w:sz w:val="32"/>
          <w:szCs w:val="32"/>
        </w:rPr>
        <w:t>作出安全管理承诺，</w:t>
      </w:r>
      <w:r w:rsidR="00565760" w:rsidRPr="008F57C6">
        <w:rPr>
          <w:rFonts w:ascii="仿宋" w:eastAsia="仿宋" w:hAnsi="仿宋" w:hint="eastAsia"/>
          <w:sz w:val="32"/>
          <w:szCs w:val="32"/>
        </w:rPr>
        <w:t>经</w:t>
      </w:r>
      <w:r w:rsidR="00565760" w:rsidRPr="0030665C">
        <w:rPr>
          <w:rFonts w:ascii="仿宋" w:eastAsia="仿宋" w:hAnsi="仿宋" w:hint="eastAsia"/>
          <w:sz w:val="32"/>
          <w:szCs w:val="32"/>
        </w:rPr>
        <w:t>所在</w:t>
      </w:r>
      <w:r w:rsidR="00DD4738" w:rsidRPr="008F57C6">
        <w:rPr>
          <w:rFonts w:ascii="仿宋" w:eastAsia="仿宋" w:hAnsi="仿宋"/>
          <w:sz w:val="32"/>
          <w:szCs w:val="32"/>
        </w:rPr>
        <w:t>二级</w:t>
      </w:r>
      <w:r w:rsidR="00565760" w:rsidRPr="0030665C">
        <w:rPr>
          <w:rFonts w:ascii="仿宋" w:eastAsia="仿宋" w:hAnsi="仿宋" w:hint="eastAsia"/>
          <w:sz w:val="32"/>
          <w:szCs w:val="32"/>
        </w:rPr>
        <w:t>教学</w:t>
      </w:r>
      <w:r w:rsidR="00DD4738" w:rsidRPr="008F57C6">
        <w:rPr>
          <w:rFonts w:ascii="仿宋" w:eastAsia="仿宋" w:hAnsi="仿宋"/>
          <w:sz w:val="32"/>
          <w:szCs w:val="32"/>
        </w:rPr>
        <w:t>学院</w:t>
      </w:r>
      <w:r w:rsidR="008A2728" w:rsidRPr="008F57C6">
        <w:rPr>
          <w:rFonts w:ascii="仿宋" w:eastAsia="仿宋" w:hAnsi="仿宋" w:hint="eastAsia"/>
          <w:sz w:val="32"/>
          <w:szCs w:val="32"/>
        </w:rPr>
        <w:t>领导审核同意，</w:t>
      </w:r>
      <w:r w:rsidR="008A2728" w:rsidRPr="0030665C">
        <w:rPr>
          <w:rFonts w:ascii="仿宋" w:eastAsia="仿宋" w:hAnsi="仿宋" w:hint="eastAsia"/>
          <w:sz w:val="32"/>
          <w:szCs w:val="32"/>
        </w:rPr>
        <w:t>并按照学校相关规定程序报批后，将相关材料交</w:t>
      </w:r>
      <w:r w:rsidR="00DD4738" w:rsidRPr="008F57C6">
        <w:rPr>
          <w:rFonts w:ascii="仿宋" w:eastAsia="仿宋" w:hAnsi="仿宋"/>
          <w:sz w:val="32"/>
          <w:szCs w:val="32"/>
        </w:rPr>
        <w:t>继续教育学院</w:t>
      </w:r>
      <w:r w:rsidR="008A2728" w:rsidRPr="0030665C">
        <w:rPr>
          <w:rFonts w:ascii="仿宋" w:eastAsia="仿宋" w:hAnsi="仿宋" w:hint="eastAsia"/>
          <w:sz w:val="32"/>
          <w:szCs w:val="32"/>
        </w:rPr>
        <w:t>再组织</w:t>
      </w:r>
      <w:r w:rsidR="00DD4738" w:rsidRPr="008F57C6">
        <w:rPr>
          <w:rFonts w:ascii="仿宋" w:eastAsia="仿宋" w:hAnsi="仿宋" w:hint="eastAsia"/>
          <w:sz w:val="32"/>
          <w:szCs w:val="32"/>
        </w:rPr>
        <w:t>实施</w:t>
      </w:r>
      <w:r w:rsidR="00FF425D" w:rsidRPr="008F57C6">
        <w:rPr>
          <w:rFonts w:ascii="仿宋" w:eastAsia="仿宋" w:hAnsi="仿宋" w:hint="eastAsia"/>
          <w:sz w:val="32"/>
          <w:szCs w:val="32"/>
        </w:rPr>
        <w:t>，</w:t>
      </w:r>
      <w:r w:rsidR="00FF425D" w:rsidRPr="0030665C">
        <w:rPr>
          <w:rFonts w:ascii="仿宋" w:eastAsia="仿宋" w:hAnsi="仿宋" w:hint="eastAsia"/>
          <w:sz w:val="32"/>
          <w:szCs w:val="32"/>
        </w:rPr>
        <w:t>切实加强课堂纪律和安全管理，严把培训质量</w:t>
      </w:r>
      <w:r w:rsidR="00DD4738" w:rsidRPr="008F57C6">
        <w:rPr>
          <w:rFonts w:ascii="仿宋" w:eastAsia="仿宋" w:hAnsi="仿宋" w:hint="eastAsia"/>
          <w:sz w:val="32"/>
          <w:szCs w:val="32"/>
        </w:rPr>
        <w:t>。</w:t>
      </w:r>
      <w:r w:rsidR="00813D8A" w:rsidRPr="008F57C6">
        <w:rPr>
          <w:rFonts w:ascii="仿宋" w:eastAsia="仿宋" w:hAnsi="仿宋" w:hint="eastAsia"/>
          <w:sz w:val="32"/>
          <w:szCs w:val="32"/>
        </w:rPr>
        <w:t xml:space="preserve"> </w:t>
      </w:r>
    </w:p>
    <w:p w:rsidR="003E4B96" w:rsidRPr="008F57C6" w:rsidRDefault="00DD4738" w:rsidP="00177296">
      <w:pPr>
        <w:ind w:firstLineChars="200" w:firstLine="640"/>
        <w:rPr>
          <w:rFonts w:ascii="仿宋" w:eastAsia="仿宋" w:hAnsi="仿宋"/>
          <w:sz w:val="32"/>
          <w:szCs w:val="32"/>
        </w:rPr>
      </w:pPr>
      <w:r w:rsidRPr="008F57C6">
        <w:rPr>
          <w:rFonts w:ascii="仿宋" w:eastAsia="仿宋" w:hAnsi="仿宋"/>
          <w:sz w:val="32"/>
          <w:szCs w:val="32"/>
        </w:rPr>
        <w:t>6</w:t>
      </w:r>
      <w:r w:rsidR="007311F6" w:rsidRPr="008F57C6">
        <w:rPr>
          <w:rFonts w:ascii="仿宋" w:eastAsia="仿宋" w:hAnsi="仿宋"/>
          <w:sz w:val="32"/>
          <w:szCs w:val="32"/>
        </w:rPr>
        <w:t>.</w:t>
      </w:r>
      <w:r w:rsidR="003F1BAA" w:rsidRPr="008F57C6">
        <w:rPr>
          <w:rFonts w:ascii="仿宋" w:eastAsia="仿宋" w:hAnsi="仿宋" w:hint="eastAsia"/>
          <w:sz w:val="32"/>
          <w:szCs w:val="32"/>
        </w:rPr>
        <w:t>严格学员学习过程评价</w:t>
      </w:r>
      <w:r w:rsidR="001C30A2" w:rsidRPr="008F57C6">
        <w:rPr>
          <w:rFonts w:ascii="仿宋" w:eastAsia="仿宋" w:hAnsi="仿宋" w:hint="eastAsia"/>
          <w:sz w:val="32"/>
          <w:szCs w:val="32"/>
        </w:rPr>
        <w:t>。</w:t>
      </w:r>
      <w:r w:rsidR="003F1BAA" w:rsidRPr="008F57C6">
        <w:rPr>
          <w:rFonts w:ascii="仿宋" w:eastAsia="仿宋" w:hAnsi="仿宋" w:hint="eastAsia"/>
          <w:sz w:val="32"/>
          <w:szCs w:val="32"/>
        </w:rPr>
        <w:t>培训项目各主要课程和实践环节，都必须有明确的目标、要求和作业</w:t>
      </w:r>
      <w:r w:rsidR="00753670" w:rsidRPr="008F57C6">
        <w:rPr>
          <w:rFonts w:ascii="仿宋" w:eastAsia="仿宋" w:hAnsi="仿宋" w:hint="eastAsia"/>
          <w:sz w:val="32"/>
          <w:szCs w:val="32"/>
        </w:rPr>
        <w:t>。</w:t>
      </w:r>
      <w:r w:rsidR="003F1BAA" w:rsidRPr="008F57C6">
        <w:rPr>
          <w:rFonts w:ascii="仿宋" w:eastAsia="仿宋" w:hAnsi="仿宋" w:hint="eastAsia"/>
          <w:sz w:val="32"/>
          <w:szCs w:val="32"/>
        </w:rPr>
        <w:t>90</w:t>
      </w:r>
      <w:r w:rsidR="00B315DE" w:rsidRPr="008F57C6">
        <w:rPr>
          <w:rFonts w:ascii="仿宋" w:eastAsia="仿宋" w:hAnsi="仿宋" w:hint="eastAsia"/>
          <w:sz w:val="32"/>
          <w:szCs w:val="32"/>
        </w:rPr>
        <w:t>学时培训项目，须</w:t>
      </w:r>
      <w:r w:rsidR="003F1BAA" w:rsidRPr="008F57C6">
        <w:rPr>
          <w:rFonts w:ascii="仿宋" w:eastAsia="仿宋" w:hAnsi="仿宋" w:hint="eastAsia"/>
          <w:sz w:val="32"/>
          <w:szCs w:val="32"/>
        </w:rPr>
        <w:t>有结业考核。</w:t>
      </w:r>
    </w:p>
    <w:p w:rsidR="00FA295A" w:rsidRDefault="003E4B96" w:rsidP="00177296">
      <w:pPr>
        <w:ind w:firstLineChars="200" w:firstLine="640"/>
        <w:rPr>
          <w:rFonts w:ascii="仿宋" w:eastAsia="仿宋" w:hAnsi="仿宋"/>
          <w:sz w:val="32"/>
          <w:szCs w:val="32"/>
        </w:rPr>
      </w:pPr>
      <w:r w:rsidRPr="008F57C6">
        <w:rPr>
          <w:rFonts w:ascii="仿宋" w:eastAsia="仿宋" w:hAnsi="仿宋" w:hint="eastAsia"/>
          <w:sz w:val="32"/>
          <w:szCs w:val="32"/>
        </w:rPr>
        <w:t>7.培训</w:t>
      </w:r>
      <w:r w:rsidRPr="008F57C6">
        <w:rPr>
          <w:rFonts w:ascii="仿宋" w:eastAsia="仿宋" w:hAnsi="仿宋"/>
          <w:sz w:val="32"/>
          <w:szCs w:val="32"/>
        </w:rPr>
        <w:t>结束</w:t>
      </w:r>
      <w:r w:rsidRPr="008F57C6">
        <w:rPr>
          <w:rFonts w:ascii="仿宋" w:eastAsia="仿宋" w:hAnsi="仿宋" w:hint="eastAsia"/>
          <w:sz w:val="32"/>
          <w:szCs w:val="32"/>
        </w:rPr>
        <w:t>2周</w:t>
      </w:r>
      <w:r w:rsidRPr="008F57C6">
        <w:rPr>
          <w:rFonts w:ascii="仿宋" w:eastAsia="仿宋" w:hAnsi="仿宋"/>
          <w:sz w:val="32"/>
          <w:szCs w:val="32"/>
        </w:rPr>
        <w:t>内将</w:t>
      </w:r>
      <w:r w:rsidRPr="008F57C6">
        <w:rPr>
          <w:rFonts w:ascii="仿宋" w:eastAsia="仿宋" w:hAnsi="仿宋" w:hint="eastAsia"/>
          <w:sz w:val="32"/>
          <w:szCs w:val="32"/>
        </w:rPr>
        <w:t>培训</w:t>
      </w:r>
      <w:r w:rsidRPr="008F57C6">
        <w:rPr>
          <w:rFonts w:ascii="仿宋" w:eastAsia="仿宋" w:hAnsi="仿宋"/>
          <w:sz w:val="32"/>
          <w:szCs w:val="32"/>
        </w:rPr>
        <w:t>档案材料</w:t>
      </w:r>
      <w:r w:rsidR="00C73383" w:rsidRPr="008F57C6">
        <w:rPr>
          <w:rFonts w:ascii="仿宋" w:eastAsia="仿宋" w:hAnsi="仿宋" w:hint="eastAsia"/>
          <w:sz w:val="32"/>
          <w:szCs w:val="32"/>
        </w:rPr>
        <w:t>（正式</w:t>
      </w:r>
      <w:r w:rsidR="00C73383" w:rsidRPr="008F57C6">
        <w:rPr>
          <w:rFonts w:ascii="仿宋" w:eastAsia="仿宋" w:hAnsi="仿宋"/>
          <w:sz w:val="32"/>
          <w:szCs w:val="32"/>
        </w:rPr>
        <w:t>学员名册、签到表、听课记录表、</w:t>
      </w:r>
      <w:r w:rsidR="00C73383" w:rsidRPr="008F57C6">
        <w:rPr>
          <w:rFonts w:ascii="仿宋" w:eastAsia="仿宋" w:hAnsi="仿宋" w:hint="eastAsia"/>
          <w:sz w:val="32"/>
          <w:szCs w:val="32"/>
        </w:rPr>
        <w:t>作业</w:t>
      </w:r>
      <w:r w:rsidR="00C73383" w:rsidRPr="008F57C6">
        <w:rPr>
          <w:rFonts w:ascii="仿宋" w:eastAsia="仿宋" w:hAnsi="仿宋"/>
          <w:sz w:val="32"/>
          <w:szCs w:val="32"/>
        </w:rPr>
        <w:t>汇总、培训总结等</w:t>
      </w:r>
      <w:r w:rsidR="00C73383" w:rsidRPr="008F57C6">
        <w:rPr>
          <w:rFonts w:ascii="仿宋" w:eastAsia="仿宋" w:hAnsi="仿宋" w:hint="eastAsia"/>
          <w:sz w:val="32"/>
          <w:szCs w:val="32"/>
        </w:rPr>
        <w:t>）</w:t>
      </w:r>
      <w:r w:rsidRPr="008F57C6">
        <w:rPr>
          <w:rFonts w:ascii="仿宋" w:eastAsia="仿宋" w:hAnsi="仿宋" w:hint="eastAsia"/>
          <w:sz w:val="32"/>
          <w:szCs w:val="32"/>
        </w:rPr>
        <w:t>原件</w:t>
      </w:r>
      <w:r w:rsidRPr="008F57C6">
        <w:rPr>
          <w:rFonts w:ascii="仿宋" w:eastAsia="仿宋" w:hAnsi="仿宋"/>
          <w:sz w:val="32"/>
          <w:szCs w:val="32"/>
        </w:rPr>
        <w:t>交继续</w:t>
      </w:r>
      <w:r w:rsidRPr="008F57C6">
        <w:rPr>
          <w:rFonts w:ascii="仿宋" w:eastAsia="仿宋" w:hAnsi="仿宋" w:hint="eastAsia"/>
          <w:sz w:val="32"/>
          <w:szCs w:val="32"/>
        </w:rPr>
        <w:t>教</w:t>
      </w:r>
      <w:r w:rsidRPr="008F57C6">
        <w:rPr>
          <w:rFonts w:ascii="仿宋" w:eastAsia="仿宋" w:hAnsi="仿宋" w:hint="eastAsia"/>
          <w:sz w:val="32"/>
          <w:szCs w:val="32"/>
        </w:rPr>
        <w:lastRenderedPageBreak/>
        <w:t>育</w:t>
      </w:r>
      <w:r w:rsidRPr="008F57C6">
        <w:rPr>
          <w:rFonts w:ascii="仿宋" w:eastAsia="仿宋" w:hAnsi="仿宋"/>
          <w:sz w:val="32"/>
          <w:szCs w:val="32"/>
        </w:rPr>
        <w:t>学院</w:t>
      </w:r>
      <w:r w:rsidRPr="008F57C6">
        <w:rPr>
          <w:rFonts w:ascii="仿宋" w:eastAsia="仿宋" w:hAnsi="仿宋" w:hint="eastAsia"/>
          <w:sz w:val="32"/>
          <w:szCs w:val="32"/>
        </w:rPr>
        <w:t>，</w:t>
      </w:r>
      <w:r w:rsidRPr="008F57C6">
        <w:rPr>
          <w:rFonts w:ascii="仿宋" w:eastAsia="仿宋" w:hAnsi="仿宋"/>
          <w:sz w:val="32"/>
          <w:szCs w:val="32"/>
        </w:rPr>
        <w:t>复印件由项目负责人或二级</w:t>
      </w:r>
      <w:r w:rsidR="001271B0" w:rsidRPr="0030665C">
        <w:rPr>
          <w:rFonts w:ascii="仿宋" w:eastAsia="仿宋" w:hAnsi="仿宋" w:hint="eastAsia"/>
          <w:sz w:val="32"/>
          <w:szCs w:val="32"/>
        </w:rPr>
        <w:t>教学</w:t>
      </w:r>
      <w:r w:rsidRPr="008F57C6">
        <w:rPr>
          <w:rFonts w:ascii="仿宋" w:eastAsia="仿宋" w:hAnsi="仿宋"/>
          <w:sz w:val="32"/>
          <w:szCs w:val="32"/>
        </w:rPr>
        <w:t>学院留存</w:t>
      </w:r>
      <w:r w:rsidRPr="008F57C6">
        <w:rPr>
          <w:rFonts w:ascii="仿宋" w:eastAsia="仿宋" w:hAnsi="仿宋" w:hint="eastAsia"/>
          <w:sz w:val="32"/>
          <w:szCs w:val="32"/>
        </w:rPr>
        <w:t>。</w:t>
      </w:r>
      <w:r w:rsidR="00C73383" w:rsidRPr="008F57C6">
        <w:rPr>
          <w:rFonts w:ascii="仿宋" w:eastAsia="仿宋" w:hAnsi="仿宋" w:hint="eastAsia"/>
          <w:sz w:val="32"/>
          <w:szCs w:val="32"/>
        </w:rPr>
        <w:t>项目</w:t>
      </w:r>
      <w:r w:rsidR="00C73383" w:rsidRPr="008F57C6">
        <w:rPr>
          <w:rFonts w:ascii="仿宋" w:eastAsia="仿宋" w:hAnsi="仿宋"/>
          <w:sz w:val="32"/>
          <w:szCs w:val="32"/>
        </w:rPr>
        <w:t>负责人需</w:t>
      </w:r>
      <w:r w:rsidRPr="008F57C6">
        <w:rPr>
          <w:rFonts w:ascii="仿宋" w:eastAsia="仿宋" w:hAnsi="仿宋"/>
          <w:sz w:val="32"/>
          <w:szCs w:val="32"/>
        </w:rPr>
        <w:t>及时</w:t>
      </w:r>
      <w:r w:rsidRPr="008F57C6">
        <w:rPr>
          <w:rFonts w:ascii="仿宋" w:eastAsia="仿宋" w:hAnsi="仿宋" w:hint="eastAsia"/>
          <w:sz w:val="32"/>
          <w:szCs w:val="32"/>
        </w:rPr>
        <w:t>完成经费结算</w:t>
      </w:r>
      <w:r w:rsidRPr="008F57C6">
        <w:rPr>
          <w:rFonts w:ascii="仿宋" w:eastAsia="仿宋" w:hAnsi="仿宋"/>
          <w:sz w:val="32"/>
          <w:szCs w:val="32"/>
        </w:rPr>
        <w:t>和报销。</w:t>
      </w:r>
    </w:p>
    <w:p w:rsidR="00FE60F5" w:rsidRPr="0065797D" w:rsidRDefault="00FE60F5" w:rsidP="00177296">
      <w:pPr>
        <w:ind w:firstLineChars="200" w:firstLine="640"/>
        <w:rPr>
          <w:rFonts w:ascii="仿宋" w:eastAsia="仿宋" w:hAnsi="仿宋"/>
          <w:sz w:val="32"/>
          <w:szCs w:val="32"/>
        </w:rPr>
      </w:pPr>
      <w:r w:rsidRPr="0065797D">
        <w:rPr>
          <w:rFonts w:ascii="仿宋" w:eastAsia="仿宋" w:hAnsi="仿宋"/>
          <w:sz w:val="32"/>
          <w:szCs w:val="32"/>
        </w:rPr>
        <w:t>8.</w:t>
      </w:r>
      <w:r w:rsidRPr="0065797D">
        <w:rPr>
          <w:rFonts w:ascii="仿宋" w:eastAsia="仿宋" w:hAnsi="仿宋" w:hint="eastAsia"/>
          <w:sz w:val="32"/>
          <w:szCs w:val="32"/>
        </w:rPr>
        <w:t>培训</w:t>
      </w:r>
      <w:r w:rsidR="002A2228" w:rsidRPr="0065797D">
        <w:rPr>
          <w:rFonts w:ascii="仿宋" w:eastAsia="仿宋" w:hAnsi="仿宋" w:hint="eastAsia"/>
          <w:sz w:val="32"/>
          <w:szCs w:val="32"/>
        </w:rPr>
        <w:t>管理</w:t>
      </w:r>
      <w:r w:rsidRPr="0065797D">
        <w:rPr>
          <w:rFonts w:ascii="仿宋" w:eastAsia="仿宋" w:hAnsi="仿宋" w:hint="eastAsia"/>
          <w:sz w:val="32"/>
          <w:szCs w:val="32"/>
        </w:rPr>
        <w:t>既要按章</w:t>
      </w:r>
      <w:r w:rsidRPr="0065797D">
        <w:rPr>
          <w:rFonts w:ascii="仿宋" w:eastAsia="仿宋" w:hAnsi="仿宋"/>
          <w:sz w:val="32"/>
          <w:szCs w:val="32"/>
        </w:rPr>
        <w:t>办事，严格要求，又要</w:t>
      </w:r>
      <w:r w:rsidRPr="0065797D">
        <w:rPr>
          <w:rFonts w:ascii="仿宋" w:eastAsia="仿宋" w:hAnsi="仿宋" w:hint="eastAsia"/>
          <w:sz w:val="32"/>
          <w:szCs w:val="32"/>
        </w:rPr>
        <w:t>以人</w:t>
      </w:r>
      <w:r w:rsidRPr="0065797D">
        <w:rPr>
          <w:rFonts w:ascii="仿宋" w:eastAsia="仿宋" w:hAnsi="仿宋"/>
          <w:sz w:val="32"/>
          <w:szCs w:val="32"/>
        </w:rPr>
        <w:t>为本</w:t>
      </w:r>
      <w:r w:rsidRPr="0065797D">
        <w:rPr>
          <w:rFonts w:ascii="仿宋" w:eastAsia="仿宋" w:hAnsi="仿宋" w:hint="eastAsia"/>
          <w:sz w:val="32"/>
          <w:szCs w:val="32"/>
        </w:rPr>
        <w:t>，</w:t>
      </w:r>
      <w:r w:rsidR="00D17C6D" w:rsidRPr="0065797D">
        <w:rPr>
          <w:rFonts w:ascii="仿宋" w:eastAsia="仿宋" w:hAnsi="仿宋" w:hint="eastAsia"/>
          <w:sz w:val="32"/>
          <w:szCs w:val="32"/>
        </w:rPr>
        <w:t>用心</w:t>
      </w:r>
      <w:r w:rsidR="005F52DD">
        <w:rPr>
          <w:rFonts w:ascii="仿宋" w:eastAsia="仿宋" w:hAnsi="仿宋" w:hint="eastAsia"/>
          <w:sz w:val="32"/>
          <w:szCs w:val="32"/>
        </w:rPr>
        <w:t>安排</w:t>
      </w:r>
      <w:r w:rsidR="005F52DD">
        <w:rPr>
          <w:rFonts w:ascii="仿宋" w:eastAsia="仿宋" w:hAnsi="仿宋"/>
          <w:sz w:val="32"/>
          <w:szCs w:val="32"/>
        </w:rPr>
        <w:t>好学员的</w:t>
      </w:r>
      <w:r w:rsidR="00FC2CFC">
        <w:rPr>
          <w:rFonts w:ascii="仿宋" w:eastAsia="仿宋" w:hAnsi="仿宋" w:hint="eastAsia"/>
          <w:sz w:val="32"/>
          <w:szCs w:val="32"/>
        </w:rPr>
        <w:t>学习和</w:t>
      </w:r>
      <w:r w:rsidR="00FC2CFC">
        <w:rPr>
          <w:rFonts w:ascii="仿宋" w:eastAsia="仿宋" w:hAnsi="仿宋"/>
          <w:sz w:val="32"/>
          <w:szCs w:val="32"/>
        </w:rPr>
        <w:t>生活</w:t>
      </w:r>
      <w:r w:rsidR="005F52DD">
        <w:rPr>
          <w:rFonts w:ascii="仿宋" w:eastAsia="仿宋" w:hAnsi="仿宋"/>
          <w:sz w:val="32"/>
          <w:szCs w:val="32"/>
        </w:rPr>
        <w:t>，</w:t>
      </w:r>
      <w:r w:rsidR="00D17C6D" w:rsidRPr="0065797D">
        <w:rPr>
          <w:rFonts w:ascii="仿宋" w:eastAsia="仿宋" w:hAnsi="仿宋" w:hint="eastAsia"/>
          <w:sz w:val="32"/>
          <w:szCs w:val="32"/>
        </w:rPr>
        <w:t>周到、细致</w:t>
      </w:r>
      <w:r w:rsidR="00A8044E">
        <w:rPr>
          <w:rFonts w:ascii="仿宋" w:eastAsia="仿宋" w:hAnsi="仿宋" w:hint="eastAsia"/>
          <w:sz w:val="32"/>
          <w:szCs w:val="32"/>
        </w:rPr>
        <w:t>地</w:t>
      </w:r>
      <w:r w:rsidR="00D17C6D" w:rsidRPr="0065797D">
        <w:rPr>
          <w:rFonts w:ascii="仿宋" w:eastAsia="仿宋" w:hAnsi="仿宋" w:hint="eastAsia"/>
          <w:sz w:val="32"/>
          <w:szCs w:val="32"/>
        </w:rPr>
        <w:t>为学员</w:t>
      </w:r>
      <w:r w:rsidRPr="0065797D">
        <w:rPr>
          <w:rFonts w:ascii="仿宋" w:eastAsia="仿宋" w:hAnsi="仿宋"/>
          <w:sz w:val="32"/>
          <w:szCs w:val="32"/>
        </w:rPr>
        <w:t>做好服务工作。</w:t>
      </w:r>
    </w:p>
    <w:p w:rsidR="0065797D" w:rsidRPr="0065797D" w:rsidRDefault="0065797D" w:rsidP="0065797D">
      <w:pPr>
        <w:ind w:firstLineChars="200" w:firstLine="640"/>
        <w:rPr>
          <w:rFonts w:ascii="黑体" w:eastAsia="黑体" w:hAnsi="黑体"/>
          <w:sz w:val="32"/>
          <w:szCs w:val="32"/>
        </w:rPr>
      </w:pPr>
      <w:r w:rsidRPr="0065797D">
        <w:rPr>
          <w:rFonts w:ascii="黑体" w:eastAsia="黑体" w:hAnsi="黑体" w:hint="eastAsia"/>
          <w:sz w:val="32"/>
          <w:szCs w:val="32"/>
        </w:rPr>
        <w:t>三、严格经费使用与报销</w:t>
      </w:r>
    </w:p>
    <w:p w:rsidR="0065797D" w:rsidRPr="0065797D" w:rsidRDefault="0065797D" w:rsidP="0065797D">
      <w:pPr>
        <w:ind w:firstLineChars="200" w:firstLine="640"/>
        <w:rPr>
          <w:rFonts w:ascii="仿宋" w:eastAsia="仿宋" w:hAnsi="仿宋"/>
          <w:sz w:val="32"/>
          <w:szCs w:val="32"/>
        </w:rPr>
      </w:pPr>
      <w:r w:rsidRPr="0065797D">
        <w:rPr>
          <w:rFonts w:ascii="仿宋" w:eastAsia="仿宋" w:hAnsi="仿宋" w:hint="eastAsia"/>
          <w:sz w:val="32"/>
          <w:szCs w:val="32"/>
        </w:rPr>
        <w:t>1.项目负责人为经费使用责任人，二级教学学院要加强审核。</w:t>
      </w:r>
    </w:p>
    <w:p w:rsidR="0065797D" w:rsidRPr="0065797D" w:rsidRDefault="0065797D" w:rsidP="0065797D">
      <w:pPr>
        <w:ind w:firstLineChars="200" w:firstLine="640"/>
        <w:rPr>
          <w:rFonts w:ascii="仿宋" w:eastAsia="仿宋" w:hAnsi="仿宋"/>
          <w:sz w:val="32"/>
          <w:szCs w:val="32"/>
        </w:rPr>
      </w:pPr>
      <w:r w:rsidRPr="0065797D">
        <w:rPr>
          <w:rFonts w:ascii="仿宋" w:eastAsia="仿宋" w:hAnsi="仿宋" w:hint="eastAsia"/>
          <w:sz w:val="32"/>
          <w:szCs w:val="32"/>
        </w:rPr>
        <w:t xml:space="preserve">2.必须严格遵守各项财经纪律，严格按照预算范围支出，规范使用公务卡，一般情况下不得使用现金支付。严格按照学校财务规定办理项目报销手续。 </w:t>
      </w:r>
    </w:p>
    <w:p w:rsidR="0065797D" w:rsidRPr="0065797D" w:rsidRDefault="0065797D" w:rsidP="0065797D">
      <w:pPr>
        <w:ind w:firstLineChars="200" w:firstLine="640"/>
        <w:rPr>
          <w:rFonts w:ascii="仿宋" w:eastAsia="仿宋" w:hAnsi="仿宋"/>
          <w:sz w:val="32"/>
          <w:szCs w:val="32"/>
        </w:rPr>
      </w:pPr>
      <w:r w:rsidRPr="0065797D">
        <w:rPr>
          <w:rFonts w:ascii="仿宋" w:eastAsia="仿宋" w:hAnsi="仿宋" w:hint="eastAsia"/>
          <w:sz w:val="32"/>
          <w:szCs w:val="32"/>
        </w:rPr>
        <w:t>3.讲课费等劳务性支出必须按照《关于调整继续教育工作课时费及相关费用发放标准的函》(丽职继教函〔201</w:t>
      </w:r>
      <w:r w:rsidR="00D74E5E">
        <w:rPr>
          <w:rFonts w:ascii="仿宋" w:eastAsia="仿宋" w:hAnsi="仿宋"/>
          <w:sz w:val="32"/>
          <w:szCs w:val="32"/>
        </w:rPr>
        <w:t>6</w:t>
      </w:r>
      <w:r w:rsidRPr="0065797D">
        <w:rPr>
          <w:rFonts w:ascii="仿宋" w:eastAsia="仿宋" w:hAnsi="仿宋" w:hint="eastAsia"/>
          <w:sz w:val="32"/>
          <w:szCs w:val="32"/>
        </w:rPr>
        <w:t>〕1号)标准发放。</w:t>
      </w:r>
    </w:p>
    <w:p w:rsidR="0065797D" w:rsidRPr="0065797D" w:rsidRDefault="0065797D" w:rsidP="0065797D">
      <w:pPr>
        <w:ind w:firstLineChars="200" w:firstLine="640"/>
        <w:rPr>
          <w:rFonts w:ascii="仿宋" w:eastAsia="仿宋" w:hAnsi="仿宋"/>
          <w:sz w:val="32"/>
          <w:szCs w:val="32"/>
        </w:rPr>
      </w:pPr>
      <w:r w:rsidRPr="0065797D">
        <w:rPr>
          <w:rFonts w:ascii="仿宋" w:eastAsia="仿宋" w:hAnsi="仿宋" w:hint="eastAsia"/>
          <w:sz w:val="32"/>
          <w:szCs w:val="32"/>
        </w:rPr>
        <w:t>4.因培训需要采购物品需按照学校有关规定履行审批手续后方可购买。</w:t>
      </w:r>
    </w:p>
    <w:p w:rsidR="0065797D" w:rsidRPr="0065797D" w:rsidRDefault="0065797D" w:rsidP="0065797D">
      <w:pPr>
        <w:ind w:firstLineChars="200" w:firstLine="640"/>
        <w:rPr>
          <w:rFonts w:ascii="仿宋" w:eastAsia="仿宋" w:hAnsi="仿宋"/>
          <w:sz w:val="32"/>
          <w:szCs w:val="32"/>
        </w:rPr>
      </w:pPr>
      <w:r w:rsidRPr="0065797D">
        <w:rPr>
          <w:rFonts w:ascii="仿宋" w:eastAsia="仿宋" w:hAnsi="仿宋" w:hint="eastAsia"/>
          <w:sz w:val="32"/>
          <w:szCs w:val="32"/>
        </w:rPr>
        <w:t>5.培训过程中产生的外地教师餐费必须严格按照公务接待有关标准执行，严禁同城接待，违规接待。</w:t>
      </w:r>
    </w:p>
    <w:p w:rsidR="00DD4738" w:rsidRPr="008F57C6" w:rsidRDefault="00A055BC" w:rsidP="00177296">
      <w:pPr>
        <w:ind w:firstLineChars="200" w:firstLine="640"/>
        <w:rPr>
          <w:rFonts w:ascii="黑体" w:eastAsia="黑体" w:hAnsi="黑体"/>
          <w:sz w:val="32"/>
          <w:szCs w:val="32"/>
        </w:rPr>
      </w:pPr>
      <w:r>
        <w:rPr>
          <w:rFonts w:ascii="黑体" w:eastAsia="黑体" w:hAnsi="黑体" w:hint="eastAsia"/>
          <w:sz w:val="32"/>
          <w:szCs w:val="32"/>
        </w:rPr>
        <w:t>四</w:t>
      </w:r>
      <w:r w:rsidR="007311F6" w:rsidRPr="008F57C6">
        <w:rPr>
          <w:rFonts w:ascii="黑体" w:eastAsia="黑体" w:hAnsi="黑体"/>
          <w:sz w:val="32"/>
          <w:szCs w:val="32"/>
        </w:rPr>
        <w:t>、</w:t>
      </w:r>
      <w:r w:rsidR="00771569">
        <w:rPr>
          <w:rFonts w:ascii="黑体" w:eastAsia="黑体" w:hAnsi="黑体" w:hint="eastAsia"/>
          <w:sz w:val="32"/>
          <w:szCs w:val="32"/>
        </w:rPr>
        <w:t>加强校园文化卫生管理</w:t>
      </w:r>
    </w:p>
    <w:p w:rsidR="00DD4738" w:rsidRPr="008F57C6" w:rsidRDefault="00DD4738" w:rsidP="00DD4738">
      <w:pPr>
        <w:ind w:firstLineChars="200" w:firstLine="640"/>
        <w:rPr>
          <w:rFonts w:ascii="仿宋" w:eastAsia="仿宋" w:hAnsi="仿宋"/>
          <w:sz w:val="32"/>
          <w:szCs w:val="32"/>
        </w:rPr>
      </w:pPr>
      <w:r w:rsidRPr="008F57C6">
        <w:rPr>
          <w:rFonts w:ascii="仿宋" w:eastAsia="仿宋" w:hAnsi="仿宋" w:hint="eastAsia"/>
          <w:sz w:val="32"/>
          <w:szCs w:val="32"/>
        </w:rPr>
        <w:t>1.规范指路牌制作与摆放。培训班开始后的第二天撤除指路牌，严禁在墙体等非宣传位置张贴通知、指路标志。</w:t>
      </w:r>
    </w:p>
    <w:p w:rsidR="00DD4738" w:rsidRPr="008F57C6" w:rsidRDefault="00DD4738" w:rsidP="00DD4738">
      <w:pPr>
        <w:ind w:firstLineChars="200" w:firstLine="640"/>
        <w:rPr>
          <w:rFonts w:ascii="仿宋" w:eastAsia="仿宋" w:hAnsi="仿宋"/>
          <w:sz w:val="32"/>
          <w:szCs w:val="32"/>
        </w:rPr>
      </w:pPr>
      <w:r w:rsidRPr="008F57C6">
        <w:rPr>
          <w:rFonts w:ascii="仿宋" w:eastAsia="仿宋" w:hAnsi="仿宋" w:hint="eastAsia"/>
          <w:sz w:val="32"/>
          <w:szCs w:val="32"/>
        </w:rPr>
        <w:t>2.做好学员车辆停放、文明就餐、文明</w:t>
      </w:r>
      <w:r w:rsidR="006D0E1F" w:rsidRPr="0030665C">
        <w:rPr>
          <w:rFonts w:ascii="仿宋" w:eastAsia="仿宋" w:hAnsi="仿宋" w:hint="eastAsia"/>
          <w:sz w:val="32"/>
          <w:szCs w:val="32"/>
        </w:rPr>
        <w:t>言行</w:t>
      </w:r>
      <w:r w:rsidRPr="008F57C6">
        <w:rPr>
          <w:rFonts w:ascii="仿宋" w:eastAsia="仿宋" w:hAnsi="仿宋" w:hint="eastAsia"/>
          <w:sz w:val="32"/>
          <w:szCs w:val="32"/>
        </w:rPr>
        <w:t>等方面的引</w:t>
      </w:r>
      <w:r w:rsidRPr="008F57C6">
        <w:rPr>
          <w:rFonts w:ascii="仿宋" w:eastAsia="仿宋" w:hAnsi="仿宋" w:hint="eastAsia"/>
          <w:sz w:val="32"/>
          <w:szCs w:val="32"/>
        </w:rPr>
        <w:lastRenderedPageBreak/>
        <w:t>导工作。</w:t>
      </w:r>
    </w:p>
    <w:p w:rsidR="003F1BAA" w:rsidRPr="0030665C" w:rsidRDefault="00DD4738" w:rsidP="00DD4738">
      <w:pPr>
        <w:ind w:firstLineChars="200" w:firstLine="640"/>
        <w:rPr>
          <w:rFonts w:ascii="仿宋" w:eastAsia="仿宋" w:hAnsi="仿宋"/>
          <w:sz w:val="32"/>
          <w:szCs w:val="32"/>
        </w:rPr>
      </w:pPr>
      <w:r w:rsidRPr="008F57C6">
        <w:rPr>
          <w:rFonts w:ascii="仿宋" w:eastAsia="仿宋" w:hAnsi="仿宋" w:hint="eastAsia"/>
          <w:sz w:val="32"/>
          <w:szCs w:val="32"/>
        </w:rPr>
        <w:t>3.做好教室和周边环境的卫生保洁工作。要求每半天清扫一次，</w:t>
      </w:r>
      <w:r w:rsidR="00362519" w:rsidRPr="0030665C">
        <w:rPr>
          <w:rFonts w:ascii="仿宋" w:eastAsia="仿宋" w:hAnsi="仿宋" w:hint="eastAsia"/>
          <w:sz w:val="32"/>
          <w:szCs w:val="32"/>
        </w:rPr>
        <w:t>自觉维护校园和教学与实训场所的清洁卫生</w:t>
      </w:r>
      <w:r w:rsidRPr="0030665C">
        <w:rPr>
          <w:rFonts w:ascii="仿宋" w:eastAsia="仿宋" w:hAnsi="仿宋" w:hint="eastAsia"/>
          <w:sz w:val="32"/>
          <w:szCs w:val="32"/>
        </w:rPr>
        <w:t>。</w:t>
      </w:r>
    </w:p>
    <w:p w:rsidR="003F1BAA" w:rsidRPr="008F57C6" w:rsidRDefault="005E513E" w:rsidP="00221110">
      <w:pPr>
        <w:ind w:firstLineChars="210" w:firstLine="672"/>
        <w:rPr>
          <w:rFonts w:ascii="仿宋" w:eastAsia="仿宋" w:hAnsi="仿宋"/>
          <w:sz w:val="32"/>
          <w:szCs w:val="32"/>
        </w:rPr>
      </w:pPr>
      <w:r w:rsidRPr="008F57C6">
        <w:rPr>
          <w:rFonts w:ascii="仿宋" w:eastAsia="仿宋" w:hAnsi="仿宋" w:hint="eastAsia"/>
          <w:sz w:val="32"/>
          <w:szCs w:val="32"/>
        </w:rPr>
        <w:t>继续教育学院将加大检查力度，对存在严重管理问题的项目进行通报，直至取消办班资格。</w:t>
      </w:r>
    </w:p>
    <w:p w:rsidR="005E513E" w:rsidRPr="0030665C" w:rsidRDefault="00D0400A" w:rsidP="00D0400A">
      <w:pPr>
        <w:ind w:firstLineChars="210" w:firstLine="672"/>
        <w:rPr>
          <w:rFonts w:ascii="仿宋" w:eastAsia="仿宋" w:hAnsi="仿宋"/>
          <w:sz w:val="32"/>
          <w:szCs w:val="32"/>
        </w:rPr>
      </w:pPr>
      <w:r w:rsidRPr="0030665C">
        <w:rPr>
          <w:rFonts w:ascii="仿宋" w:eastAsia="仿宋" w:hAnsi="仿宋" w:hint="eastAsia"/>
          <w:sz w:val="32"/>
          <w:szCs w:val="32"/>
        </w:rPr>
        <w:t>本规定自发布之日起施行。</w:t>
      </w:r>
    </w:p>
    <w:p w:rsidR="00693BF8" w:rsidRDefault="00693BF8" w:rsidP="0030665C">
      <w:pPr>
        <w:ind w:right="840"/>
        <w:jc w:val="right"/>
        <w:rPr>
          <w:rFonts w:ascii="仿宋" w:eastAsia="仿宋" w:hAnsi="仿宋"/>
          <w:sz w:val="32"/>
          <w:szCs w:val="32"/>
        </w:rPr>
      </w:pPr>
      <w:bookmarkStart w:id="0" w:name="_GoBack"/>
      <w:bookmarkEnd w:id="0"/>
    </w:p>
    <w:p w:rsidR="00C13212" w:rsidRDefault="00C13212" w:rsidP="0030665C">
      <w:pPr>
        <w:ind w:right="840"/>
        <w:jc w:val="right"/>
        <w:rPr>
          <w:rFonts w:ascii="仿宋" w:eastAsia="仿宋" w:hAnsi="仿宋"/>
          <w:sz w:val="32"/>
          <w:szCs w:val="32"/>
        </w:rPr>
      </w:pPr>
    </w:p>
    <w:p w:rsidR="00C13212" w:rsidRDefault="00FC2CFC" w:rsidP="00FC2CFC">
      <w:pPr>
        <w:tabs>
          <w:tab w:val="left" w:pos="6000"/>
        </w:tabs>
        <w:ind w:right="840"/>
        <w:rPr>
          <w:rFonts w:ascii="仿宋" w:eastAsia="仿宋" w:hAnsi="仿宋"/>
          <w:sz w:val="32"/>
          <w:szCs w:val="32"/>
        </w:rPr>
      </w:pPr>
      <w:r>
        <w:rPr>
          <w:rFonts w:ascii="仿宋" w:eastAsia="仿宋" w:hAnsi="仿宋"/>
          <w:sz w:val="32"/>
          <w:szCs w:val="32"/>
        </w:rPr>
        <w:tab/>
      </w:r>
    </w:p>
    <w:p w:rsidR="005E513E" w:rsidRDefault="005E513E" w:rsidP="0030665C">
      <w:pPr>
        <w:ind w:right="840"/>
        <w:jc w:val="right"/>
        <w:rPr>
          <w:rFonts w:ascii="仿宋" w:eastAsia="仿宋" w:hAnsi="仿宋"/>
          <w:sz w:val="32"/>
          <w:szCs w:val="32"/>
        </w:rPr>
      </w:pPr>
      <w:r w:rsidRPr="008F57C6">
        <w:rPr>
          <w:rFonts w:ascii="仿宋" w:eastAsia="仿宋" w:hAnsi="仿宋" w:hint="eastAsia"/>
          <w:sz w:val="32"/>
          <w:szCs w:val="32"/>
        </w:rPr>
        <w:t>2017年4月</w:t>
      </w:r>
      <w:r w:rsidR="00F4269B" w:rsidRPr="0030665C">
        <w:rPr>
          <w:rFonts w:ascii="仿宋" w:eastAsia="仿宋" w:hAnsi="仿宋" w:hint="eastAsia"/>
          <w:sz w:val="32"/>
          <w:szCs w:val="32"/>
        </w:rPr>
        <w:t>1</w:t>
      </w:r>
      <w:r w:rsidRPr="008F57C6">
        <w:rPr>
          <w:rFonts w:ascii="仿宋" w:eastAsia="仿宋" w:hAnsi="仿宋" w:hint="eastAsia"/>
          <w:sz w:val="32"/>
          <w:szCs w:val="32"/>
        </w:rPr>
        <w:t>日</w:t>
      </w:r>
    </w:p>
    <w:p w:rsidR="00C13212" w:rsidRPr="00C13212" w:rsidRDefault="00C13212" w:rsidP="0030665C">
      <w:pPr>
        <w:ind w:right="840"/>
        <w:jc w:val="right"/>
        <w:rPr>
          <w:rFonts w:ascii="仿宋" w:eastAsia="仿宋" w:hAnsi="仿宋"/>
          <w:sz w:val="32"/>
          <w:szCs w:val="32"/>
        </w:rPr>
      </w:pPr>
    </w:p>
    <w:sectPr w:rsidR="00C13212" w:rsidRPr="00C1321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E9" w:rsidRDefault="00AD3EE9" w:rsidP="003F1BAA">
      <w:r>
        <w:separator/>
      </w:r>
    </w:p>
  </w:endnote>
  <w:endnote w:type="continuationSeparator" w:id="0">
    <w:p w:rsidR="00AD3EE9" w:rsidRDefault="00AD3EE9" w:rsidP="003F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方正小标宋">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47583"/>
      <w:docPartObj>
        <w:docPartGallery w:val="Page Numbers (Bottom of Page)"/>
        <w:docPartUnique/>
      </w:docPartObj>
    </w:sdtPr>
    <w:sdtEndPr/>
    <w:sdtContent>
      <w:p w:rsidR="00907A7C" w:rsidRDefault="00907A7C">
        <w:pPr>
          <w:pStyle w:val="a4"/>
          <w:jc w:val="right"/>
        </w:pPr>
      </w:p>
      <w:p w:rsidR="00907A7C" w:rsidRDefault="00907A7C">
        <w:pPr>
          <w:pStyle w:val="a4"/>
          <w:jc w:val="right"/>
        </w:pPr>
        <w:r>
          <w:fldChar w:fldCharType="begin"/>
        </w:r>
        <w:r>
          <w:instrText>PAGE   \* MERGEFORMAT</w:instrText>
        </w:r>
        <w:r>
          <w:fldChar w:fldCharType="separate"/>
        </w:r>
        <w:r w:rsidR="00325BE3" w:rsidRPr="00325BE3">
          <w:rPr>
            <w:noProof/>
            <w:lang w:val="zh-CN"/>
          </w:rPr>
          <w:t>4</w:t>
        </w:r>
        <w:r>
          <w:fldChar w:fldCharType="end"/>
        </w:r>
      </w:p>
    </w:sdtContent>
  </w:sdt>
  <w:p w:rsidR="00907A7C" w:rsidRDefault="00907A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E9" w:rsidRDefault="00AD3EE9" w:rsidP="003F1BAA">
      <w:r>
        <w:separator/>
      </w:r>
    </w:p>
  </w:footnote>
  <w:footnote w:type="continuationSeparator" w:id="0">
    <w:p w:rsidR="00AD3EE9" w:rsidRDefault="00AD3EE9" w:rsidP="003F1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E0"/>
    <w:rsid w:val="00023C62"/>
    <w:rsid w:val="000806E1"/>
    <w:rsid w:val="000D4439"/>
    <w:rsid w:val="000D764F"/>
    <w:rsid w:val="000F46F4"/>
    <w:rsid w:val="00114DDE"/>
    <w:rsid w:val="00121057"/>
    <w:rsid w:val="001214F3"/>
    <w:rsid w:val="0012255D"/>
    <w:rsid w:val="001271B0"/>
    <w:rsid w:val="00162DE4"/>
    <w:rsid w:val="00177296"/>
    <w:rsid w:val="001A2A01"/>
    <w:rsid w:val="001B6115"/>
    <w:rsid w:val="001C2073"/>
    <w:rsid w:val="001C30A2"/>
    <w:rsid w:val="001C66F2"/>
    <w:rsid w:val="001E5A4B"/>
    <w:rsid w:val="002043EF"/>
    <w:rsid w:val="002066A8"/>
    <w:rsid w:val="00221110"/>
    <w:rsid w:val="00225A92"/>
    <w:rsid w:val="002A2228"/>
    <w:rsid w:val="002D2F0B"/>
    <w:rsid w:val="0030665C"/>
    <w:rsid w:val="00325BE3"/>
    <w:rsid w:val="0034235D"/>
    <w:rsid w:val="00347743"/>
    <w:rsid w:val="00362519"/>
    <w:rsid w:val="003A1B5D"/>
    <w:rsid w:val="003E4B96"/>
    <w:rsid w:val="003F1BAA"/>
    <w:rsid w:val="003F55A7"/>
    <w:rsid w:val="004135E4"/>
    <w:rsid w:val="0046222D"/>
    <w:rsid w:val="00462FC3"/>
    <w:rsid w:val="00477349"/>
    <w:rsid w:val="004B1511"/>
    <w:rsid w:val="004B42E2"/>
    <w:rsid w:val="004B4F59"/>
    <w:rsid w:val="004F35D6"/>
    <w:rsid w:val="00523960"/>
    <w:rsid w:val="0055022F"/>
    <w:rsid w:val="0055107A"/>
    <w:rsid w:val="005642E0"/>
    <w:rsid w:val="00565760"/>
    <w:rsid w:val="005C7AE0"/>
    <w:rsid w:val="005E513E"/>
    <w:rsid w:val="005F3D92"/>
    <w:rsid w:val="005F52DD"/>
    <w:rsid w:val="0065797D"/>
    <w:rsid w:val="00693BF8"/>
    <w:rsid w:val="006D0E1F"/>
    <w:rsid w:val="0070369B"/>
    <w:rsid w:val="00706F39"/>
    <w:rsid w:val="00713603"/>
    <w:rsid w:val="007311F6"/>
    <w:rsid w:val="00734644"/>
    <w:rsid w:val="007525D4"/>
    <w:rsid w:val="00753670"/>
    <w:rsid w:val="00771569"/>
    <w:rsid w:val="00772EE4"/>
    <w:rsid w:val="007936C1"/>
    <w:rsid w:val="007B0645"/>
    <w:rsid w:val="007F4063"/>
    <w:rsid w:val="00812A74"/>
    <w:rsid w:val="00813D8A"/>
    <w:rsid w:val="0083252B"/>
    <w:rsid w:val="00843B29"/>
    <w:rsid w:val="008675D2"/>
    <w:rsid w:val="00891FA2"/>
    <w:rsid w:val="008A2728"/>
    <w:rsid w:val="008C06B7"/>
    <w:rsid w:val="008D091D"/>
    <w:rsid w:val="008D36D8"/>
    <w:rsid w:val="008F57C6"/>
    <w:rsid w:val="00907A7C"/>
    <w:rsid w:val="009117B2"/>
    <w:rsid w:val="00921730"/>
    <w:rsid w:val="00921B02"/>
    <w:rsid w:val="00976A3E"/>
    <w:rsid w:val="009C356F"/>
    <w:rsid w:val="009E02A1"/>
    <w:rsid w:val="00A018FD"/>
    <w:rsid w:val="00A055BC"/>
    <w:rsid w:val="00A76FF0"/>
    <w:rsid w:val="00A8044E"/>
    <w:rsid w:val="00A94554"/>
    <w:rsid w:val="00AD3EE9"/>
    <w:rsid w:val="00B315DE"/>
    <w:rsid w:val="00B51383"/>
    <w:rsid w:val="00BE0277"/>
    <w:rsid w:val="00BE23E1"/>
    <w:rsid w:val="00BF013E"/>
    <w:rsid w:val="00C13212"/>
    <w:rsid w:val="00C40427"/>
    <w:rsid w:val="00C73383"/>
    <w:rsid w:val="00CA72B6"/>
    <w:rsid w:val="00CC6A99"/>
    <w:rsid w:val="00CE3DCC"/>
    <w:rsid w:val="00D0400A"/>
    <w:rsid w:val="00D0438F"/>
    <w:rsid w:val="00D1646D"/>
    <w:rsid w:val="00D17C6D"/>
    <w:rsid w:val="00D74E5E"/>
    <w:rsid w:val="00DB2A5D"/>
    <w:rsid w:val="00DB4C36"/>
    <w:rsid w:val="00DD43A1"/>
    <w:rsid w:val="00DD4738"/>
    <w:rsid w:val="00DE18E0"/>
    <w:rsid w:val="00E552EB"/>
    <w:rsid w:val="00ED44FA"/>
    <w:rsid w:val="00F062CC"/>
    <w:rsid w:val="00F30EDC"/>
    <w:rsid w:val="00F4269B"/>
    <w:rsid w:val="00F950DC"/>
    <w:rsid w:val="00FA295A"/>
    <w:rsid w:val="00FC2CFC"/>
    <w:rsid w:val="00FE60F5"/>
    <w:rsid w:val="00FE6CF1"/>
    <w:rsid w:val="00FF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671373-E7A6-48F7-8067-24729C23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8F57C6"/>
    <w:pPr>
      <w:keepNext/>
      <w:keepLines/>
      <w:spacing w:before="340" w:after="330" w:line="578" w:lineRule="auto"/>
      <w:outlineLvl w:val="0"/>
    </w:pPr>
    <w:rPr>
      <w:rFonts w:ascii="Times New Roman" w:eastAsia="仿宋_GB2312"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1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1BAA"/>
    <w:rPr>
      <w:sz w:val="18"/>
      <w:szCs w:val="18"/>
    </w:rPr>
  </w:style>
  <w:style w:type="paragraph" w:styleId="a4">
    <w:name w:val="footer"/>
    <w:basedOn w:val="a"/>
    <w:link w:val="Char0"/>
    <w:uiPriority w:val="99"/>
    <w:unhideWhenUsed/>
    <w:rsid w:val="003F1BAA"/>
    <w:pPr>
      <w:tabs>
        <w:tab w:val="center" w:pos="4153"/>
        <w:tab w:val="right" w:pos="8306"/>
      </w:tabs>
      <w:snapToGrid w:val="0"/>
      <w:jc w:val="left"/>
    </w:pPr>
    <w:rPr>
      <w:sz w:val="18"/>
      <w:szCs w:val="18"/>
    </w:rPr>
  </w:style>
  <w:style w:type="character" w:customStyle="1" w:styleId="Char0">
    <w:name w:val="页脚 Char"/>
    <w:basedOn w:val="a0"/>
    <w:link w:val="a4"/>
    <w:uiPriority w:val="99"/>
    <w:rsid w:val="003F1BAA"/>
    <w:rPr>
      <w:sz w:val="18"/>
      <w:szCs w:val="18"/>
    </w:rPr>
  </w:style>
  <w:style w:type="character" w:customStyle="1" w:styleId="1Char">
    <w:name w:val="标题 1 Char"/>
    <w:basedOn w:val="a0"/>
    <w:link w:val="1"/>
    <w:rsid w:val="008F57C6"/>
    <w:rPr>
      <w:rFonts w:ascii="Times New Roman" w:eastAsia="仿宋_GB2312" w:hAnsi="Times New Roman" w:cs="Times New Roman"/>
      <w:b/>
      <w:bCs/>
      <w:kern w:val="44"/>
      <w:sz w:val="44"/>
      <w:szCs w:val="44"/>
    </w:rPr>
  </w:style>
  <w:style w:type="paragraph" w:styleId="a5">
    <w:name w:val="Date"/>
    <w:basedOn w:val="a"/>
    <w:next w:val="a"/>
    <w:link w:val="Char1"/>
    <w:uiPriority w:val="99"/>
    <w:semiHidden/>
    <w:unhideWhenUsed/>
    <w:rsid w:val="00C13212"/>
    <w:pPr>
      <w:ind w:leftChars="2500" w:left="100"/>
    </w:pPr>
  </w:style>
  <w:style w:type="character" w:customStyle="1" w:styleId="Char1">
    <w:name w:val="日期 Char"/>
    <w:basedOn w:val="a0"/>
    <w:link w:val="a5"/>
    <w:uiPriority w:val="99"/>
    <w:semiHidden/>
    <w:rsid w:val="00C13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289</Words>
  <Characters>1651</Characters>
  <Application>Microsoft Office Word</Application>
  <DocSecurity>0</DocSecurity>
  <Lines>13</Lines>
  <Paragraphs>3</Paragraphs>
  <ScaleCrop>false</ScaleCrop>
  <Company>Microsoft</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162</cp:revision>
  <cp:lastPrinted>2017-04-18T09:16:00Z</cp:lastPrinted>
  <dcterms:created xsi:type="dcterms:W3CDTF">2017-04-11T01:25:00Z</dcterms:created>
  <dcterms:modified xsi:type="dcterms:W3CDTF">2017-04-24T00:38:00Z</dcterms:modified>
</cp:coreProperties>
</file>