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游文舒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10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游文舒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位同志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65"/>
        <w:gridCol w:w="1021"/>
        <w:gridCol w:w="1049"/>
        <w:gridCol w:w="1103"/>
        <w:gridCol w:w="120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游文舒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20010408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20020530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王黎靖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浙江文成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20020210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冯道平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安徽池州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20001112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胡红霞、谭振华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韩莹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20020219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胡红霞、谭振华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郑思思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胡红霞、谭振华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20011027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谭振华、胡红霞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浙江庆元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20011001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谭振华、胡红霞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谭振华、胡红霞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朱依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20010815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谭振华、胡红霞</w:t>
            </w:r>
          </w:p>
        </w:tc>
      </w:tr>
    </w:tbl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bookmarkStart w:id="0" w:name="_GoBack"/>
      <w:bookmarkEnd w:id="0"/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联系电话：13905885025</w:t>
      </w:r>
      <w:r>
        <w:rPr>
          <w:rFonts w:hint="eastAsia"/>
          <w:sz w:val="28"/>
          <w:lang w:val="en-US" w:eastAsia="zh-CN"/>
        </w:rPr>
        <w:t xml:space="preserve"> 13967054939</w:t>
      </w:r>
    </w:p>
    <w:p>
      <w:pPr>
        <w:ind w:right="172" w:rightChars="0"/>
        <w:jc w:val="right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-48" w:rightChars="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  <w:lang w:eastAsia="zh-CN"/>
        </w:rPr>
        <w:t>工商管理学院第一</w:t>
      </w:r>
      <w:r>
        <w:rPr>
          <w:rFonts w:hint="eastAsia"/>
          <w:sz w:val="28"/>
        </w:rPr>
        <w:t>党支部（章）</w:t>
      </w:r>
    </w:p>
    <w:p>
      <w:pPr>
        <w:jc w:val="right"/>
      </w:pPr>
      <w:r>
        <w:rPr>
          <w:rFonts w:hint="eastAsia"/>
          <w:sz w:val="28"/>
          <w:lang w:val="en-US" w:eastAsia="zh-CN"/>
        </w:rPr>
        <w:t xml:space="preserve">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1FD"/>
    <w:rsid w:val="00B473F5"/>
    <w:rsid w:val="0A6731FD"/>
    <w:rsid w:val="0D681526"/>
    <w:rsid w:val="0E0D2373"/>
    <w:rsid w:val="15432F49"/>
    <w:rsid w:val="22D4727D"/>
    <w:rsid w:val="26DC1691"/>
    <w:rsid w:val="2FB4520C"/>
    <w:rsid w:val="304A7D80"/>
    <w:rsid w:val="30E35064"/>
    <w:rsid w:val="37825E15"/>
    <w:rsid w:val="46486CE2"/>
    <w:rsid w:val="474559AE"/>
    <w:rsid w:val="50EE44AC"/>
    <w:rsid w:val="70115BE8"/>
    <w:rsid w:val="7C6373DD"/>
    <w:rsid w:val="7DD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2019-11-06T06:06:00Z</dcterms:created>
  <dc:creator>Administrator</dc:creator>
  <cp:lastModifiedBy>方育晶</cp:lastModifiedBy>
  <dcterms:modified xsi:type="dcterms:W3CDTF">2021-10-21T07:28:52Z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