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5DC" w:rsidRPr="004865DC" w:rsidRDefault="004865DC" w:rsidP="004865DC">
      <w:pPr>
        <w:shd w:val="clear" w:color="auto" w:fill="FFFFFF"/>
        <w:adjustRightInd w:val="0"/>
        <w:snapToGrid w:val="0"/>
        <w:spacing w:line="360" w:lineRule="auto"/>
        <w:jc w:val="center"/>
        <w:outlineLvl w:val="3"/>
        <w:rPr>
          <w:rFonts w:ascii="microsoft YaHei" w:eastAsia="宋体" w:hAnsi="microsoft YaHei" w:cs="Arial"/>
          <w:color w:val="010101"/>
          <w:kern w:val="0"/>
          <w:sz w:val="27"/>
          <w:szCs w:val="27"/>
        </w:rPr>
      </w:pPr>
      <w:r w:rsidRPr="004865DC">
        <w:rPr>
          <w:rFonts w:ascii="microsoft YaHei" w:eastAsia="宋体" w:hAnsi="microsoft YaHei" w:cs="Arial"/>
          <w:color w:val="010101"/>
          <w:kern w:val="0"/>
          <w:sz w:val="27"/>
          <w:szCs w:val="27"/>
        </w:rPr>
        <w:t>夏宝龙在全省高校思想政治工作会议上强调</w:t>
      </w:r>
      <w:r w:rsidRPr="004865DC">
        <w:rPr>
          <w:rFonts w:ascii="microsoft YaHei" w:eastAsia="宋体" w:hAnsi="microsoft YaHei" w:cs="Arial"/>
          <w:color w:val="010101"/>
          <w:kern w:val="0"/>
          <w:sz w:val="27"/>
          <w:szCs w:val="27"/>
        </w:rPr>
        <w:t xml:space="preserve"> </w:t>
      </w:r>
      <w:r w:rsidRPr="004865DC">
        <w:rPr>
          <w:rFonts w:ascii="microsoft YaHei" w:eastAsia="宋体" w:hAnsi="microsoft YaHei" w:cs="Arial"/>
          <w:color w:val="010101"/>
          <w:kern w:val="0"/>
          <w:sz w:val="27"/>
          <w:szCs w:val="27"/>
        </w:rPr>
        <w:t>立德树人要成为高校立身之本</w:t>
      </w:r>
      <w:bookmarkStart w:id="0" w:name="_GoBack"/>
      <w:bookmarkEnd w:id="0"/>
    </w:p>
    <w:p w:rsidR="004865DC" w:rsidRPr="004865DC" w:rsidRDefault="004865DC" w:rsidP="004865DC">
      <w:pPr>
        <w:shd w:val="clear" w:color="auto" w:fill="FFFFFF"/>
        <w:adjustRightInd w:val="0"/>
        <w:snapToGrid w:val="0"/>
        <w:spacing w:line="360" w:lineRule="auto"/>
        <w:ind w:firstLine="480"/>
        <w:jc w:val="left"/>
        <w:rPr>
          <w:rFonts w:ascii="宋体" w:eastAsia="宋体" w:hAnsi="宋体" w:cs="Arial"/>
          <w:color w:val="323232"/>
          <w:kern w:val="0"/>
          <w:szCs w:val="21"/>
        </w:rPr>
      </w:pPr>
      <w:r w:rsidRPr="004865DC">
        <w:rPr>
          <w:rFonts w:ascii="宋体" w:eastAsia="宋体" w:hAnsi="宋体" w:cs="Arial" w:hint="eastAsia"/>
          <w:color w:val="323232"/>
          <w:kern w:val="0"/>
          <w:szCs w:val="21"/>
        </w:rPr>
        <w:t>全省高校思想政治工作会议21日举行。省委书记夏宝龙出席会议并讲话，他强调，我们要认真学习贯彻习近平总书记系列重要讲话精神和治国</w:t>
      </w:r>
      <w:proofErr w:type="gramStart"/>
      <w:r w:rsidRPr="004865DC">
        <w:rPr>
          <w:rFonts w:ascii="宋体" w:eastAsia="宋体" w:hAnsi="宋体" w:cs="Arial" w:hint="eastAsia"/>
          <w:color w:val="323232"/>
          <w:kern w:val="0"/>
          <w:szCs w:val="21"/>
        </w:rPr>
        <w:t>理政新理念</w:t>
      </w:r>
      <w:proofErr w:type="gramEnd"/>
      <w:r w:rsidRPr="004865DC">
        <w:rPr>
          <w:rFonts w:ascii="宋体" w:eastAsia="宋体" w:hAnsi="宋体" w:cs="Arial" w:hint="eastAsia"/>
          <w:color w:val="323232"/>
          <w:kern w:val="0"/>
          <w:szCs w:val="21"/>
        </w:rPr>
        <w:t xml:space="preserve">新思想新战略，坚持社会主义办学方向，强化“四个服务”意识，把立德树人作为高校立身之本，进一步做好我省高校工作特别是思想政治工作，加快建设高等教育强省。 </w:t>
      </w:r>
    </w:p>
    <w:p w:rsidR="004865DC" w:rsidRPr="004865DC" w:rsidRDefault="004865DC" w:rsidP="004865DC">
      <w:pPr>
        <w:shd w:val="clear" w:color="auto" w:fill="FFFFFF"/>
        <w:adjustRightInd w:val="0"/>
        <w:snapToGrid w:val="0"/>
        <w:spacing w:line="360" w:lineRule="auto"/>
        <w:ind w:firstLine="480"/>
        <w:jc w:val="left"/>
        <w:rPr>
          <w:rFonts w:ascii="宋体" w:eastAsia="宋体" w:hAnsi="宋体" w:cs="Arial" w:hint="eastAsia"/>
          <w:color w:val="323232"/>
          <w:kern w:val="0"/>
          <w:szCs w:val="21"/>
        </w:rPr>
      </w:pPr>
      <w:r w:rsidRPr="004865DC">
        <w:rPr>
          <w:rFonts w:ascii="宋体" w:eastAsia="宋体" w:hAnsi="宋体" w:cs="Arial" w:hint="eastAsia"/>
          <w:color w:val="323232"/>
          <w:kern w:val="0"/>
          <w:szCs w:val="21"/>
        </w:rPr>
        <w:t xml:space="preserve">葛慧君主持会议并作总结讲话，任振鹤、陈金彪、成岳冲出席。会议以视频会议的形式召开，各市设分会场，6所高校负责人作了发言，与会人员进行了分组讨论。 </w:t>
      </w:r>
    </w:p>
    <w:p w:rsidR="004865DC" w:rsidRPr="004865DC" w:rsidRDefault="004865DC" w:rsidP="004865DC">
      <w:pPr>
        <w:shd w:val="clear" w:color="auto" w:fill="FFFFFF"/>
        <w:adjustRightInd w:val="0"/>
        <w:snapToGrid w:val="0"/>
        <w:spacing w:line="360" w:lineRule="auto"/>
        <w:ind w:firstLine="480"/>
        <w:jc w:val="left"/>
        <w:rPr>
          <w:rFonts w:ascii="宋体" w:eastAsia="宋体" w:hAnsi="宋体" w:cs="Arial" w:hint="eastAsia"/>
          <w:color w:val="323232"/>
          <w:kern w:val="0"/>
          <w:szCs w:val="21"/>
        </w:rPr>
      </w:pPr>
      <w:r w:rsidRPr="004865DC">
        <w:rPr>
          <w:rFonts w:ascii="宋体" w:eastAsia="宋体" w:hAnsi="宋体" w:cs="Arial" w:hint="eastAsia"/>
          <w:color w:val="323232"/>
          <w:kern w:val="0"/>
          <w:szCs w:val="21"/>
        </w:rPr>
        <w:t>夏宝龙指出，习近平总书记在全国高校思想政治工作会议上的重要讲话深刻回答了办什么样的大学、怎样办好大学，为谁培养人、培养什么样的人、怎么培养人这两个根本性问题，覆盖了高校教书育人、科学研究、社会服务、文化传承创新等各个方面，集中体现了习近平总书记的教育思想，</w:t>
      </w:r>
      <w:proofErr w:type="gramStart"/>
      <w:r w:rsidRPr="004865DC">
        <w:rPr>
          <w:rFonts w:ascii="宋体" w:eastAsia="宋体" w:hAnsi="宋体" w:cs="Arial" w:hint="eastAsia"/>
          <w:color w:val="323232"/>
          <w:kern w:val="0"/>
          <w:szCs w:val="21"/>
        </w:rPr>
        <w:t>是习近</w:t>
      </w:r>
      <w:proofErr w:type="gramEnd"/>
      <w:r w:rsidRPr="004865DC">
        <w:rPr>
          <w:rFonts w:ascii="宋体" w:eastAsia="宋体" w:hAnsi="宋体" w:cs="Arial" w:hint="eastAsia"/>
          <w:color w:val="323232"/>
          <w:kern w:val="0"/>
          <w:szCs w:val="21"/>
        </w:rPr>
        <w:t>平总书记治国</w:t>
      </w:r>
      <w:proofErr w:type="gramStart"/>
      <w:r w:rsidRPr="004865DC">
        <w:rPr>
          <w:rFonts w:ascii="宋体" w:eastAsia="宋体" w:hAnsi="宋体" w:cs="Arial" w:hint="eastAsia"/>
          <w:color w:val="323232"/>
          <w:kern w:val="0"/>
          <w:szCs w:val="21"/>
        </w:rPr>
        <w:t>理政新理念</w:t>
      </w:r>
      <w:proofErr w:type="gramEnd"/>
      <w:r w:rsidRPr="004865DC">
        <w:rPr>
          <w:rFonts w:ascii="宋体" w:eastAsia="宋体" w:hAnsi="宋体" w:cs="Arial" w:hint="eastAsia"/>
          <w:color w:val="323232"/>
          <w:kern w:val="0"/>
          <w:szCs w:val="21"/>
        </w:rPr>
        <w:t xml:space="preserve">新思想新战略的重要组成部分。全省各级党委政府、各类学校都要认真学习贯彻，以此为根本遵循，加快推动高等教育改革和发展。 </w:t>
      </w:r>
    </w:p>
    <w:p w:rsidR="004865DC" w:rsidRPr="004865DC" w:rsidRDefault="004865DC" w:rsidP="004865DC">
      <w:pPr>
        <w:shd w:val="clear" w:color="auto" w:fill="FFFFFF"/>
        <w:adjustRightInd w:val="0"/>
        <w:snapToGrid w:val="0"/>
        <w:spacing w:line="360" w:lineRule="auto"/>
        <w:ind w:firstLine="480"/>
        <w:jc w:val="left"/>
        <w:rPr>
          <w:rFonts w:ascii="宋体" w:eastAsia="宋体" w:hAnsi="宋体" w:cs="Arial" w:hint="eastAsia"/>
          <w:color w:val="323232"/>
          <w:kern w:val="0"/>
          <w:szCs w:val="21"/>
        </w:rPr>
      </w:pPr>
      <w:r w:rsidRPr="004865DC">
        <w:rPr>
          <w:rFonts w:ascii="宋体" w:eastAsia="宋体" w:hAnsi="宋体" w:cs="Arial" w:hint="eastAsia"/>
          <w:color w:val="323232"/>
          <w:kern w:val="0"/>
          <w:szCs w:val="21"/>
        </w:rPr>
        <w:t>夏宝龙强调，高校是党的思想政治工作的前沿阵地和独特战线，必须坚决守住、牢牢守住。要坚持社会主义办学方向，立足中国特色社会主义在浙江的实践，使中国特色社会主义成为我省高校最鲜亮的底色。要把社会主义核心价值观贯穿于高校办学</w:t>
      </w:r>
      <w:proofErr w:type="gramStart"/>
      <w:r w:rsidRPr="004865DC">
        <w:rPr>
          <w:rFonts w:ascii="宋体" w:eastAsia="宋体" w:hAnsi="宋体" w:cs="Arial" w:hint="eastAsia"/>
          <w:color w:val="323232"/>
          <w:kern w:val="0"/>
          <w:szCs w:val="21"/>
        </w:rPr>
        <w:t>育人全</w:t>
      </w:r>
      <w:proofErr w:type="gramEnd"/>
      <w:r w:rsidRPr="004865DC">
        <w:rPr>
          <w:rFonts w:ascii="宋体" w:eastAsia="宋体" w:hAnsi="宋体" w:cs="Arial" w:hint="eastAsia"/>
          <w:color w:val="323232"/>
          <w:kern w:val="0"/>
          <w:szCs w:val="21"/>
        </w:rPr>
        <w:t>过程，体现在学校规章制度和师生行为规范中，引导广大师生做社会主义核心价值观的坚定信仰者、积极传播者、模范</w:t>
      </w:r>
      <w:proofErr w:type="gramStart"/>
      <w:r w:rsidRPr="004865DC">
        <w:rPr>
          <w:rFonts w:ascii="宋体" w:eastAsia="宋体" w:hAnsi="宋体" w:cs="Arial" w:hint="eastAsia"/>
          <w:color w:val="323232"/>
          <w:kern w:val="0"/>
          <w:szCs w:val="21"/>
        </w:rPr>
        <w:t>践行</w:t>
      </w:r>
      <w:proofErr w:type="gramEnd"/>
      <w:r w:rsidRPr="004865DC">
        <w:rPr>
          <w:rFonts w:ascii="宋体" w:eastAsia="宋体" w:hAnsi="宋体" w:cs="Arial" w:hint="eastAsia"/>
          <w:color w:val="323232"/>
          <w:kern w:val="0"/>
          <w:szCs w:val="21"/>
        </w:rPr>
        <w:t>者。要上好思想政治理论课，推动“思政课程”向“课程思政”转变，在改进中加强、在创新中提高，让思想政治理论</w:t>
      </w:r>
      <w:proofErr w:type="gramStart"/>
      <w:r w:rsidRPr="004865DC">
        <w:rPr>
          <w:rFonts w:ascii="宋体" w:eastAsia="宋体" w:hAnsi="宋体" w:cs="Arial" w:hint="eastAsia"/>
          <w:color w:val="323232"/>
          <w:kern w:val="0"/>
          <w:szCs w:val="21"/>
        </w:rPr>
        <w:t>课真正</w:t>
      </w:r>
      <w:proofErr w:type="gramEnd"/>
      <w:r w:rsidRPr="004865DC">
        <w:rPr>
          <w:rFonts w:ascii="宋体" w:eastAsia="宋体" w:hAnsi="宋体" w:cs="Arial" w:hint="eastAsia"/>
          <w:color w:val="323232"/>
          <w:kern w:val="0"/>
          <w:szCs w:val="21"/>
        </w:rPr>
        <w:t xml:space="preserve">活起来、好听起来、入心入脑，成为学生真心喜爱、终身受益的人生大课。 </w:t>
      </w:r>
    </w:p>
    <w:p w:rsidR="004865DC" w:rsidRPr="004865DC" w:rsidRDefault="004865DC" w:rsidP="004865DC">
      <w:pPr>
        <w:shd w:val="clear" w:color="auto" w:fill="FFFFFF"/>
        <w:adjustRightInd w:val="0"/>
        <w:snapToGrid w:val="0"/>
        <w:spacing w:line="360" w:lineRule="auto"/>
        <w:ind w:firstLine="480"/>
        <w:jc w:val="left"/>
        <w:rPr>
          <w:rFonts w:ascii="宋体" w:eastAsia="宋体" w:hAnsi="宋体" w:cs="Arial" w:hint="eastAsia"/>
          <w:color w:val="323232"/>
          <w:kern w:val="0"/>
          <w:szCs w:val="21"/>
        </w:rPr>
      </w:pPr>
      <w:r w:rsidRPr="004865DC">
        <w:rPr>
          <w:rFonts w:ascii="宋体" w:eastAsia="宋体" w:hAnsi="宋体" w:cs="Arial" w:hint="eastAsia"/>
          <w:color w:val="323232"/>
          <w:kern w:val="0"/>
          <w:szCs w:val="21"/>
        </w:rPr>
        <w:t>夏宝龙强调，高校的根本是培养人才，要把育人融入各个方面，灌注教学、科研、社会服务各个环节，在第一课堂、在实践课堂、在校园生活中培养好学生，充分发挥辅导员作用，做到全员育人、全程育人、全方位育人、高质量育人。要建好用好管好高校教师队伍，政治上要有更多的信任、更多的引导、更多的把关，培养使用上要有更大的力度、更有效的激励，服务管理上要有更暖心的举措、更贴心的关爱，师风师德上要有更高的标准、更严的要求，引导广大教师自觉</w:t>
      </w:r>
      <w:proofErr w:type="gramStart"/>
      <w:r w:rsidRPr="004865DC">
        <w:rPr>
          <w:rFonts w:ascii="宋体" w:eastAsia="宋体" w:hAnsi="宋体" w:cs="Arial" w:hint="eastAsia"/>
          <w:color w:val="323232"/>
          <w:kern w:val="0"/>
          <w:szCs w:val="21"/>
        </w:rPr>
        <w:t>践行</w:t>
      </w:r>
      <w:proofErr w:type="gramEnd"/>
      <w:r w:rsidRPr="004865DC">
        <w:rPr>
          <w:rFonts w:ascii="宋体" w:eastAsia="宋体" w:hAnsi="宋体" w:cs="Arial" w:hint="eastAsia"/>
          <w:color w:val="323232"/>
          <w:kern w:val="0"/>
          <w:szCs w:val="21"/>
        </w:rPr>
        <w:t xml:space="preserve">“四有”“四个引路人”“四个相统一”的要求，努力成为先进思想文化的传播者、党执政的坚定支持者，更好担起学生健康成长指导者和引路人的责任。 </w:t>
      </w:r>
    </w:p>
    <w:p w:rsidR="004865DC" w:rsidRPr="004865DC" w:rsidRDefault="004865DC" w:rsidP="004865DC">
      <w:pPr>
        <w:shd w:val="clear" w:color="auto" w:fill="FFFFFF"/>
        <w:adjustRightInd w:val="0"/>
        <w:snapToGrid w:val="0"/>
        <w:spacing w:line="360" w:lineRule="auto"/>
        <w:ind w:firstLine="480"/>
        <w:jc w:val="left"/>
        <w:rPr>
          <w:rFonts w:ascii="宋体" w:eastAsia="宋体" w:hAnsi="宋体" w:cs="Arial" w:hint="eastAsia"/>
          <w:color w:val="323232"/>
          <w:kern w:val="0"/>
          <w:szCs w:val="21"/>
        </w:rPr>
      </w:pPr>
      <w:r w:rsidRPr="004865DC">
        <w:rPr>
          <w:rFonts w:ascii="宋体" w:eastAsia="宋体" w:hAnsi="宋体" w:cs="Arial" w:hint="eastAsia"/>
          <w:color w:val="323232"/>
          <w:kern w:val="0"/>
          <w:szCs w:val="21"/>
        </w:rPr>
        <w:t>夏宝龙指出，提高办学质量，是我省高等教育改革发展的当务之急。全省要奋起直追、大步快进，推进“双一流”建设，努力实现高等教育弯道超车、跨越发展。要把服务省委中心工作贯穿于办学治校的全过程、各方面，引导广大师生找准服务的切入点，积极投身“拆治归”一线，坚定地与省委同方向、同步调。要进一步优化学科专业设置，有战略定力、有全局视野、有科学规划，紧贴需求、体现特色，努力做到“社会需要什么、高校就办什么”，</w:t>
      </w:r>
      <w:r w:rsidRPr="004865DC">
        <w:rPr>
          <w:rFonts w:ascii="宋体" w:eastAsia="宋体" w:hAnsi="宋体" w:cs="Arial" w:hint="eastAsia"/>
          <w:color w:val="323232"/>
          <w:kern w:val="0"/>
          <w:szCs w:val="21"/>
        </w:rPr>
        <w:lastRenderedPageBreak/>
        <w:t xml:space="preserve">做到“人无我有、人有我优”。要进一步打开高校科研成果转化的通道，牢固树立“以转化实绩论英雄”的观念，实现科技成果向现实生产力的关键一跃。要切实加强校园治理，做到治理有方、管理到位、风清气正，着力抓好平安校园建设、校风学风建设，特别是继续把高校文明寝室建设抓下去。 </w:t>
      </w:r>
    </w:p>
    <w:p w:rsidR="004865DC" w:rsidRPr="004865DC" w:rsidRDefault="004865DC" w:rsidP="004865DC">
      <w:pPr>
        <w:shd w:val="clear" w:color="auto" w:fill="FFFFFF"/>
        <w:adjustRightInd w:val="0"/>
        <w:snapToGrid w:val="0"/>
        <w:spacing w:line="360" w:lineRule="auto"/>
        <w:ind w:firstLine="480"/>
        <w:jc w:val="left"/>
        <w:rPr>
          <w:rFonts w:ascii="宋体" w:eastAsia="宋体" w:hAnsi="宋体" w:cs="Arial" w:hint="eastAsia"/>
          <w:color w:val="323232"/>
          <w:kern w:val="0"/>
          <w:szCs w:val="21"/>
        </w:rPr>
      </w:pPr>
      <w:r w:rsidRPr="004865DC">
        <w:rPr>
          <w:rFonts w:ascii="宋体" w:eastAsia="宋体" w:hAnsi="宋体" w:cs="Arial" w:hint="eastAsia"/>
          <w:color w:val="323232"/>
          <w:kern w:val="0"/>
          <w:szCs w:val="21"/>
        </w:rPr>
        <w:t xml:space="preserve">夏宝龙强调，要推动全面从严治党要求落到每个高校、每个院系、每个支部，进一步巩固党在高校的执政根基。高校书记、校长要当好社会主义政治家、教育家，牢牢把握正确政治方向，坚持党委领导下的校长负责制，牢记“打铁还需自身硬”，坚决扛起办学治校的政治责任和领导责任。全省各级党委要进一步担起对高校工作的领导责任，把定方向，统筹指导，建强班子，压实责任，认真落实中央对高等教育改革发展各项决策部署，加快推进高等教育强省建设。 </w:t>
      </w:r>
    </w:p>
    <w:p w:rsidR="004865DC" w:rsidRPr="004865DC" w:rsidRDefault="004865DC" w:rsidP="004865DC">
      <w:pPr>
        <w:shd w:val="clear" w:color="auto" w:fill="FFFFFF"/>
        <w:adjustRightInd w:val="0"/>
        <w:snapToGrid w:val="0"/>
        <w:spacing w:line="360" w:lineRule="auto"/>
        <w:ind w:firstLine="480"/>
        <w:jc w:val="left"/>
        <w:rPr>
          <w:rFonts w:ascii="宋体" w:eastAsia="宋体" w:hAnsi="宋体" w:cs="Arial" w:hint="eastAsia"/>
          <w:color w:val="323232"/>
          <w:kern w:val="0"/>
          <w:szCs w:val="21"/>
        </w:rPr>
      </w:pPr>
      <w:r w:rsidRPr="004865DC">
        <w:rPr>
          <w:rFonts w:ascii="宋体" w:eastAsia="宋体" w:hAnsi="宋体" w:cs="Arial" w:hint="eastAsia"/>
          <w:color w:val="323232"/>
          <w:kern w:val="0"/>
          <w:szCs w:val="21"/>
        </w:rPr>
        <w:t>《浙江日报》2017年2月12日 00001版：一版要闻</w:t>
      </w:r>
    </w:p>
    <w:p w:rsidR="00F76666" w:rsidRPr="004865DC" w:rsidRDefault="00F76666" w:rsidP="004865DC">
      <w:pPr>
        <w:adjustRightInd w:val="0"/>
        <w:snapToGrid w:val="0"/>
        <w:spacing w:line="360" w:lineRule="auto"/>
      </w:pPr>
    </w:p>
    <w:sectPr w:rsidR="00F76666" w:rsidRPr="00486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DC"/>
    <w:rsid w:val="004865DC"/>
    <w:rsid w:val="00F7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20004">
      <w:bodyDiv w:val="1"/>
      <w:marLeft w:val="0"/>
      <w:marRight w:val="0"/>
      <w:marTop w:val="0"/>
      <w:marBottom w:val="0"/>
      <w:divBdr>
        <w:top w:val="none" w:sz="0" w:space="0" w:color="auto"/>
        <w:left w:val="none" w:sz="0" w:space="0" w:color="auto"/>
        <w:bottom w:val="none" w:sz="0" w:space="0" w:color="auto"/>
        <w:right w:val="none" w:sz="0" w:space="0" w:color="auto"/>
      </w:divBdr>
      <w:divsChild>
        <w:div w:id="1433818399">
          <w:marLeft w:val="0"/>
          <w:marRight w:val="0"/>
          <w:marTop w:val="0"/>
          <w:marBottom w:val="0"/>
          <w:divBdr>
            <w:top w:val="none" w:sz="0" w:space="0" w:color="auto"/>
            <w:left w:val="none" w:sz="0" w:space="0" w:color="auto"/>
            <w:bottom w:val="none" w:sz="0" w:space="0" w:color="auto"/>
            <w:right w:val="none" w:sz="0" w:space="0" w:color="auto"/>
          </w:divBdr>
          <w:divsChild>
            <w:div w:id="473105617">
              <w:marLeft w:val="0"/>
              <w:marRight w:val="0"/>
              <w:marTop w:val="0"/>
              <w:marBottom w:val="0"/>
              <w:divBdr>
                <w:top w:val="none" w:sz="0" w:space="0" w:color="auto"/>
                <w:left w:val="none" w:sz="0" w:space="0" w:color="auto"/>
                <w:bottom w:val="none" w:sz="0" w:space="0" w:color="auto"/>
                <w:right w:val="none" w:sz="0" w:space="0" w:color="auto"/>
              </w:divBdr>
              <w:divsChild>
                <w:div w:id="1972590338">
                  <w:marLeft w:val="0"/>
                  <w:marRight w:val="0"/>
                  <w:marTop w:val="0"/>
                  <w:marBottom w:val="150"/>
                  <w:divBdr>
                    <w:top w:val="none" w:sz="0" w:space="0" w:color="auto"/>
                    <w:left w:val="none" w:sz="0" w:space="0" w:color="auto"/>
                    <w:bottom w:val="single" w:sz="6" w:space="8" w:color="EEEEEE"/>
                    <w:right w:val="none" w:sz="0" w:space="0" w:color="auto"/>
                  </w:divBdr>
                  <w:divsChild>
                    <w:div w:id="2133865505">
                      <w:marLeft w:val="0"/>
                      <w:marRight w:val="0"/>
                      <w:marTop w:val="300"/>
                      <w:marBottom w:val="300"/>
                      <w:divBdr>
                        <w:top w:val="none" w:sz="0" w:space="0" w:color="auto"/>
                        <w:left w:val="none" w:sz="0" w:space="0" w:color="auto"/>
                        <w:bottom w:val="none" w:sz="0" w:space="0" w:color="auto"/>
                        <w:right w:val="none" w:sz="0" w:space="0" w:color="auto"/>
                      </w:divBdr>
                      <w:divsChild>
                        <w:div w:id="44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lszjy021</dc:creator>
  <cp:lastModifiedBy>lszjy021</cp:lastModifiedBy>
  <cp:revision>1</cp:revision>
  <dcterms:created xsi:type="dcterms:W3CDTF">2017-02-23T02:05:00Z</dcterms:created>
  <dcterms:modified xsi:type="dcterms:W3CDTF">2017-02-23T02:07:00Z</dcterms:modified>
</cp:coreProperties>
</file>